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Discussions on survey </w:t>
      </w:r>
    </w:p>
    <w:p w:rsidR="00000000" w:rsidDel="00000000" w:rsidP="00000000" w:rsidRDefault="00000000" w:rsidRPr="00000000" w14:paraId="00000002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Teachers' Opinions on Water Education</w:t>
      </w:r>
    </w:p>
    <w:p w:rsidR="00000000" w:rsidDel="00000000" w:rsidP="00000000" w:rsidRDefault="00000000" w:rsidRPr="00000000" w14:paraId="00000003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Parents’ thoughts </w:t>
      </w:r>
    </w:p>
    <w:p w:rsidR="00000000" w:rsidDel="00000000" w:rsidP="00000000" w:rsidRDefault="00000000" w:rsidRPr="00000000" w14:paraId="00000004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Teachers’ opinion on how students receive information best</w:t>
      </w:r>
    </w:p>
    <w:p w:rsidR="00000000" w:rsidDel="00000000" w:rsidP="00000000" w:rsidRDefault="00000000" w:rsidRPr="00000000" w14:paraId="00000005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Questions to ask on our visit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are some things that you would like to teach on the topic of water education?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are your thoughts and ideas on the top of youth water education? </w:t>
      </w:r>
    </w:p>
    <w:p w:rsidR="00000000" w:rsidDel="00000000" w:rsidP="00000000" w:rsidRDefault="00000000" w:rsidRPr="00000000" w14:paraId="00000009">
      <w:pPr>
        <w:ind w:left="720" w:firstLine="0"/>
        <w:rPr/>
      </w:pPr>
      <w:r w:rsidDel="00000000" w:rsidR="00000000" w:rsidRPr="00000000">
        <w:rPr>
          <w:rtl w:val="0"/>
        </w:rPr>
        <w:t xml:space="preserve">Parents, are you interested in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