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 The first survey I found was on a website. It asked you to answer questions to see if you could have ADHD. The survey tried to give you a percentage of the possibility of you having ADHD based on your answers. The question was, what would you do under pressure? Are you an organized person with a routine? The target audience is the general public. The survey asked many questions about 25 multiple-choice questions. </w:t>
      </w:r>
    </w:p>
    <w:p w:rsidR="00000000" w:rsidDel="00000000" w:rsidP="00000000" w:rsidRDefault="00000000" w:rsidRPr="00000000" w14:paraId="00000004">
      <w:pPr>
        <w:ind w:left="720" w:firstLine="0"/>
        <w:rPr/>
      </w:pPr>
      <w:r w:rsidDel="00000000" w:rsidR="00000000" w:rsidRPr="00000000">
        <w:rPr>
          <w:rtl w:val="0"/>
        </w:rPr>
        <w:t xml:space="preserve">ADHD Test from Yourself 1st </w:t>
      </w:r>
      <w:hyperlink r:id="rId6">
        <w:r w:rsidDel="00000000" w:rsidR="00000000" w:rsidRPr="00000000">
          <w:rPr>
            <w:color w:val="1155cc"/>
            <w:u w:val="single"/>
            <w:rtl w:val="0"/>
          </w:rPr>
          <w:t xml:space="preserve">Free quiz to discover Your Personality type | Yourselfirst</w:t>
        </w:r>
      </w:hyperlink>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The survey was found on a website. It aims to see how people feel about the effects of speeding up long screen time. The target audience is the general public. The survey will consist of both multiple-choice answers and open-ended questions. </w:t>
      </w:r>
    </w:p>
    <w:p w:rsidR="00000000" w:rsidDel="00000000" w:rsidP="00000000" w:rsidRDefault="00000000" w:rsidRPr="00000000" w14:paraId="00000007">
      <w:pPr>
        <w:ind w:left="720" w:firstLine="0"/>
        <w:rPr/>
      </w:pPr>
      <w:r w:rsidDel="00000000" w:rsidR="00000000" w:rsidRPr="00000000">
        <w:rPr>
          <w:rtl w:val="0"/>
        </w:rPr>
        <w:t xml:space="preserve">Do you feel that screen time affects your mental and physical well-being? </w:t>
      </w:r>
      <w:hyperlink r:id="rId7">
        <w:r w:rsidDel="00000000" w:rsidR="00000000" w:rsidRPr="00000000">
          <w:rPr>
            <w:color w:val="1155cc"/>
            <w:u w:val="single"/>
            <w:rtl w:val="0"/>
          </w:rPr>
          <w:t xml:space="preserve">Random Public Surveys | OwnSurvey.com</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Reflection </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left"/>
        <w:rPr/>
      </w:pPr>
      <w:r w:rsidDel="00000000" w:rsidR="00000000" w:rsidRPr="00000000">
        <w:rPr>
          <w:rtl w:val="0"/>
        </w:rPr>
        <w:t xml:space="preserve">During my search for surveys, I couldn’t find one that came from a scholarly website, so I looked into different ones on ADHD and Screen time. Both of the surveys asked very different questions. The first survey was on ADHD. It was a very long survey, and the answers ranged from strongly disagree to strongly agree. They want to know your feelings about interacting with people in different conversations. My second survey was about how you feel and how screen time affects your mental and physical health. This survey was very different from the first one. This survey was very short and had open-ended answers and multiple answers, some with numbers and others about the types of devices you use. The survey aims to help you and others understand what affects them. Their answers can be used to help research develop an understanding of people. </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jc w:val="center"/>
      <w:rPr/>
    </w:pPr>
    <w:r w:rsidDel="00000000" w:rsidR="00000000" w:rsidRPr="00000000">
      <w:rPr>
        <w:rtl w:val="0"/>
      </w:rPr>
      <w:t xml:space="preserve">Survey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rselfirst.com/personality?utm_source=google&amp;utm_medium=cpc&amp;utm_term=free%20adhd%20diagnosis%20test&amp;utm_campaign=adhd&amp;utm_campaign_name=adhd&amp;utm_campaign_id=21848010189&amp;utm_adset_id=173296089487&amp;utm_adset_name=adhd&amp;utm_ad_id=719103426208&amp;gad_source=1&amp;gclid=CjwKCAiAneK8BhAVEiwAoy2HYZle-TcNOyws4K_-FwWZo_AprkcCkyVMB9kB3E1H4CcMuO5bsXPVHBoClloQAvD_BwE" TargetMode="External"/><Relationship Id="rId7" Type="http://schemas.openxmlformats.org/officeDocument/2006/relationships/hyperlink" Target="https://ownsurvey.com/online-surveys.php"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