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D393D" w14:textId="77777777" w:rsidR="002D76DE" w:rsidRPr="00BF1E17" w:rsidRDefault="002D76DE" w:rsidP="002D76DE">
      <w:pPr>
        <w:rPr>
          <w:rFonts w:ascii="Times New Roman" w:hAnsi="Times New Roman" w:cs="Times New Roman"/>
          <w:color w:val="000000" w:themeColor="text1"/>
        </w:rPr>
      </w:pPr>
      <w:r w:rsidRPr="00BF1E17">
        <w:rPr>
          <w:rFonts w:ascii="Times New Roman" w:hAnsi="Times New Roman" w:cs="Times New Roman"/>
          <w:color w:val="000000" w:themeColor="text1"/>
        </w:rPr>
        <w:t>Student Name</w:t>
      </w:r>
      <w:r>
        <w:rPr>
          <w:rFonts w:ascii="Times New Roman" w:hAnsi="Times New Roman" w:cs="Times New Roman"/>
          <w:color w:val="000000" w:themeColor="text1"/>
        </w:rPr>
        <w:t>: Garrison Hill</w:t>
      </w:r>
    </w:p>
    <w:p w14:paraId="5AD98D3C" w14:textId="77777777" w:rsidR="002D76DE" w:rsidRPr="00BF1E17" w:rsidRDefault="002D76DE" w:rsidP="002D76DE">
      <w:pPr>
        <w:rPr>
          <w:rFonts w:ascii="Times New Roman" w:hAnsi="Times New Roman" w:cs="Times New Roman"/>
          <w:color w:val="000000" w:themeColor="text1"/>
        </w:rPr>
      </w:pPr>
    </w:p>
    <w:p w14:paraId="670C19DA" w14:textId="77777777" w:rsidR="002D76DE" w:rsidRPr="00BF1E17" w:rsidRDefault="002D76DE" w:rsidP="002D76D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7726494" wp14:editId="7A89705B">
                <wp:simplePos x="0" y="0"/>
                <wp:positionH relativeFrom="column">
                  <wp:posOffset>1399540</wp:posOffset>
                </wp:positionH>
                <wp:positionV relativeFrom="paragraph">
                  <wp:posOffset>-22225</wp:posOffset>
                </wp:positionV>
                <wp:extent cx="289940" cy="194310"/>
                <wp:effectExtent l="38100" t="57150" r="53340" b="53340"/>
                <wp:wrapNone/>
                <wp:docPr id="214174143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89940" cy="194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1AB4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109.5pt;margin-top:-2.45pt;width:24.25pt;height: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">
                <v:imagedata r:id="rId6" o:title=""/>
              </v:shape>
            </w:pict>
          </mc:Fallback>
        </mc:AlternateContent>
      </w:r>
      <w:r w:rsidRPr="00BF1E17">
        <w:rPr>
          <w:rFonts w:ascii="Times New Roman" w:hAnsi="Times New Roman" w:cs="Times New Roman"/>
          <w:color w:val="000000" w:themeColor="text1"/>
        </w:rPr>
        <w:t xml:space="preserve">Grade Contracted </w:t>
      </w:r>
      <w:r w:rsidRPr="00882B01">
        <w:rPr>
          <w:rFonts w:ascii="Times New Roman" w:hAnsi="Times New Roman" w:cs="Times New Roman"/>
          <w:color w:val="000000" w:themeColor="text1"/>
        </w:rPr>
        <w:t>For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r w:rsidRPr="00BF1E17">
        <w:rPr>
          <w:rFonts w:ascii="Times New Roman" w:hAnsi="Times New Roman" w:cs="Times New Roman"/>
          <w:color w:val="000000" w:themeColor="text1"/>
        </w:rPr>
        <w:t xml:space="preserve"> ___</w:t>
      </w:r>
      <w:r>
        <w:rPr>
          <w:rFonts w:ascii="Times New Roman" w:hAnsi="Times New Roman" w:cs="Times New Roman"/>
          <w:color w:val="000000" w:themeColor="text1"/>
        </w:rPr>
        <w:softHyphen/>
        <w:t>_</w:t>
      </w:r>
      <w:r w:rsidRPr="00BF1E17">
        <w:rPr>
          <w:rFonts w:ascii="Times New Roman" w:hAnsi="Times New Roman" w:cs="Times New Roman"/>
          <w:color w:val="000000" w:themeColor="text1"/>
        </w:rPr>
        <w:t xml:space="preserve"> 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F1E17">
        <w:rPr>
          <w:rFonts w:ascii="Times New Roman" w:hAnsi="Times New Roman" w:cs="Times New Roman"/>
          <w:color w:val="000000" w:themeColor="text1"/>
        </w:rPr>
        <w:tab/>
        <w:t>____ B</w:t>
      </w:r>
      <w:r w:rsidRPr="00BF1E17">
        <w:rPr>
          <w:rFonts w:ascii="Times New Roman" w:hAnsi="Times New Roman" w:cs="Times New Roman"/>
          <w:color w:val="000000" w:themeColor="text1"/>
        </w:rPr>
        <w:tab/>
      </w:r>
      <w:r w:rsidRPr="00BF1E17">
        <w:rPr>
          <w:rFonts w:ascii="Times New Roman" w:hAnsi="Times New Roman" w:cs="Times New Roman"/>
          <w:color w:val="000000" w:themeColor="text1"/>
        </w:rPr>
        <w:tab/>
        <w:t>____ C</w:t>
      </w:r>
      <w:r w:rsidRPr="00BF1E17">
        <w:rPr>
          <w:rFonts w:ascii="Times New Roman" w:hAnsi="Times New Roman" w:cs="Times New Roman"/>
          <w:color w:val="000000" w:themeColor="text1"/>
        </w:rPr>
        <w:tab/>
      </w:r>
    </w:p>
    <w:p w14:paraId="56489EFB" w14:textId="77777777" w:rsidR="002D76DE" w:rsidRPr="00BF1E17" w:rsidRDefault="002D76DE" w:rsidP="002D76DE">
      <w:pPr>
        <w:rPr>
          <w:rFonts w:ascii="Times New Roman" w:hAnsi="Times New Roman" w:cs="Times New Roman"/>
          <w:i/>
          <w:color w:val="000000" w:themeColor="text1"/>
        </w:rPr>
      </w:pPr>
    </w:p>
    <w:tbl>
      <w:tblPr>
        <w:tblStyle w:val="TableGrid"/>
        <w:tblW w:w="9838" w:type="dxa"/>
        <w:tblInd w:w="-95" w:type="dxa"/>
        <w:tblLook w:val="04A0" w:firstRow="1" w:lastRow="0" w:firstColumn="1" w:lastColumn="0" w:noHBand="0" w:noVBand="1"/>
      </w:tblPr>
      <w:tblGrid>
        <w:gridCol w:w="1616"/>
        <w:gridCol w:w="3189"/>
        <w:gridCol w:w="2910"/>
        <w:gridCol w:w="2150"/>
      </w:tblGrid>
      <w:tr w:rsidR="0009648E" w:rsidRPr="00BF1E17" w14:paraId="352C6B3D" w14:textId="77777777" w:rsidTr="000F695D">
        <w:tc>
          <w:tcPr>
            <w:tcW w:w="1616" w:type="dxa"/>
            <w:shd w:val="clear" w:color="auto" w:fill="D9D9D9" w:themeFill="background1" w:themeFillShade="D9"/>
          </w:tcPr>
          <w:p w14:paraId="3B07D468" w14:textId="77777777" w:rsidR="002D76DE" w:rsidRPr="00BF1E17" w:rsidRDefault="002D76DE" w:rsidP="00F131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What concepts are you going to learn, or skills are you going to develop?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14:paraId="366C6FBA" w14:textId="77777777" w:rsidR="002D76DE" w:rsidRPr="00BF1E17" w:rsidRDefault="002D76DE" w:rsidP="00F131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How will you learn the content/ develop the skill?</w:t>
            </w:r>
          </w:p>
        </w:tc>
        <w:tc>
          <w:tcPr>
            <w:tcW w:w="2910" w:type="dxa"/>
            <w:shd w:val="clear" w:color="auto" w:fill="D9D9D9" w:themeFill="background1" w:themeFillShade="D9"/>
          </w:tcPr>
          <w:p w14:paraId="7906F328" w14:textId="77777777" w:rsidR="002D76DE" w:rsidRPr="00BF1E17" w:rsidRDefault="002D76DE" w:rsidP="00F131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What evidence will you add to the portfolio to demonstrate your learning?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1AAB3567" w14:textId="77777777" w:rsidR="002D76DE" w:rsidRPr="00BF1E17" w:rsidRDefault="002D76DE" w:rsidP="00F131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How will you and I assess the evidence of your learning/skills?</w:t>
            </w:r>
          </w:p>
        </w:tc>
      </w:tr>
      <w:tr w:rsidR="0009648E" w:rsidRPr="00BF1E17" w14:paraId="7E09BB1C" w14:textId="77777777" w:rsidTr="000F695D">
        <w:tc>
          <w:tcPr>
            <w:tcW w:w="1616" w:type="dxa"/>
            <w:shd w:val="clear" w:color="auto" w:fill="D9D9D9" w:themeFill="background1" w:themeFillShade="D9"/>
          </w:tcPr>
          <w:p w14:paraId="630BCAF1" w14:textId="4927E039" w:rsidR="002D76DE" w:rsidRDefault="002D76DE" w:rsidP="00F131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09648E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567571D1" w14:textId="77777777" w:rsidR="002D76DE" w:rsidRPr="00BF1E17" w:rsidRDefault="002D76DE" w:rsidP="00F131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Learning outcome: 12C (</w:t>
            </w:r>
            <w:r w:rsidRPr="00882B01">
              <w:rPr>
                <w:rFonts w:ascii="Times New Roman" w:hAnsi="Times New Roman" w:cs="Times New Roman"/>
                <w:color w:val="000000" w:themeColor="text1"/>
              </w:rPr>
              <w:t>Works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82B01">
              <w:rPr>
                <w:rFonts w:ascii="Times New Roman" w:hAnsi="Times New Roman" w:cs="Times New Roman"/>
                <w:color w:val="000000" w:themeColor="text1"/>
              </w:rPr>
              <w:t>independently toward goals by contributing and meeting deadlines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189" w:type="dxa"/>
          </w:tcPr>
          <w:p w14:paraId="729C38D6" w14:textId="77777777" w:rsidR="002D76DE" w:rsidRDefault="002D76DE" w:rsidP="00F13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Contribute fully with active planning</w:t>
            </w:r>
          </w:p>
          <w:p w14:paraId="7C6F2A41" w14:textId="77777777" w:rsidR="002D76DE" w:rsidRDefault="002D76DE" w:rsidP="00F13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Don’t use being busy as an excuse</w:t>
            </w:r>
          </w:p>
          <w:p w14:paraId="6E3D68BE" w14:textId="6C1106D9" w:rsidR="002D76DE" w:rsidRPr="00BF1E17" w:rsidRDefault="002D76DE" w:rsidP="00F13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Attend</w:t>
            </w:r>
            <w:r w:rsidR="000352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weekly group meetings</w:t>
            </w:r>
          </w:p>
        </w:tc>
        <w:tc>
          <w:tcPr>
            <w:tcW w:w="2910" w:type="dxa"/>
          </w:tcPr>
          <w:p w14:paraId="44E83CBB" w14:textId="351918F9" w:rsidR="002D76DE" w:rsidRDefault="002D76DE" w:rsidP="00F13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Scheduling and attending work time every week</w:t>
            </w:r>
          </w:p>
          <w:p w14:paraId="463A3D59" w14:textId="77777777" w:rsidR="002D76DE" w:rsidRDefault="002D76DE" w:rsidP="00F13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Proof of meeting with research teammates once a week</w:t>
            </w:r>
          </w:p>
          <w:p w14:paraId="1C6EA794" w14:textId="7AB9D384" w:rsidR="005A4F05" w:rsidRPr="00BF1E17" w:rsidRDefault="005A4F05" w:rsidP="00F13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Products (Idea Mapping, Drafts, Final product</w:t>
            </w:r>
          </w:p>
        </w:tc>
        <w:tc>
          <w:tcPr>
            <w:tcW w:w="2123" w:type="dxa"/>
          </w:tcPr>
          <w:p w14:paraId="5C1FA3D8" w14:textId="1409FC61" w:rsidR="002D76DE" w:rsidRDefault="0003520F" w:rsidP="00F13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Sign in sheets in IRIS center</w:t>
            </w:r>
          </w:p>
          <w:p w14:paraId="44DD6F75" w14:textId="77777777" w:rsidR="002D76DE" w:rsidRPr="00BF1E17" w:rsidRDefault="002D76DE" w:rsidP="00F13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Photos of work with research teammates</w:t>
            </w:r>
          </w:p>
        </w:tc>
      </w:tr>
      <w:tr w:rsidR="0009648E" w:rsidRPr="00BF1E17" w14:paraId="512D961C" w14:textId="77777777" w:rsidTr="000F695D">
        <w:trPr>
          <w:trHeight w:val="2681"/>
        </w:trPr>
        <w:tc>
          <w:tcPr>
            <w:tcW w:w="1616" w:type="dxa"/>
            <w:shd w:val="clear" w:color="auto" w:fill="D9D9D9" w:themeFill="background1" w:themeFillShade="D9"/>
          </w:tcPr>
          <w:p w14:paraId="778985CD" w14:textId="50FE5C4D" w:rsidR="002D76DE" w:rsidRDefault="002D76DE" w:rsidP="00F131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71DEF4D8" w14:textId="77777777" w:rsidR="002D76DE" w:rsidRPr="00BF1E17" w:rsidRDefault="002D76DE" w:rsidP="00F131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Learning Outcome 13A (</w:t>
            </w:r>
            <w:r w:rsidRPr="00882B01">
              <w:rPr>
                <w:rFonts w:ascii="Times New Roman" w:hAnsi="Times New Roman" w:cs="Times New Roman"/>
                <w:color w:val="000000" w:themeColor="text1"/>
              </w:rPr>
              <w:t>Demonstrates a thorough understanding of context, audience, and purpose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189" w:type="dxa"/>
          </w:tcPr>
          <w:p w14:paraId="1163E78D" w14:textId="4624DA9B" w:rsidR="002D76DE" w:rsidRDefault="002D76DE" w:rsidP="00F13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Misses one class or less</w:t>
            </w:r>
            <w:r w:rsidR="000F695D">
              <w:rPr>
                <w:rFonts w:ascii="Times New Roman" w:hAnsi="Times New Roman" w:cs="Times New Roman"/>
                <w:color w:val="000000" w:themeColor="text1"/>
              </w:rPr>
              <w:t xml:space="preserve"> (unexcused)</w:t>
            </w:r>
          </w:p>
          <w:p w14:paraId="40B6C10C" w14:textId="4D497F14" w:rsidR="002D76DE" w:rsidRPr="00C00B27" w:rsidRDefault="002D76DE" w:rsidP="00F13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Maintain focus during lectures by limiting side conversations and commenting in discussions</w:t>
            </w:r>
          </w:p>
        </w:tc>
        <w:tc>
          <w:tcPr>
            <w:tcW w:w="2910" w:type="dxa"/>
          </w:tcPr>
          <w:p w14:paraId="3E18C55F" w14:textId="24D0BB7F" w:rsidR="002D76DE" w:rsidRDefault="002D76DE" w:rsidP="00F13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Completed make-up work for excused absences</w:t>
            </w:r>
          </w:p>
          <w:p w14:paraId="4ADDDFEF" w14:textId="655C298E" w:rsidR="005A4F05" w:rsidRDefault="005A4F05" w:rsidP="00F13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Connect important points from class discussions/readings to work (reflections, products)</w:t>
            </w:r>
          </w:p>
          <w:p w14:paraId="5758A973" w14:textId="77777777" w:rsidR="002D76DE" w:rsidRPr="00C00B27" w:rsidRDefault="002D76DE" w:rsidP="00F1314D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3" w:type="dxa"/>
          </w:tcPr>
          <w:p w14:paraId="7F6975BE" w14:textId="37A30739" w:rsidR="002D76DE" w:rsidRDefault="002D76DE" w:rsidP="00F13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Quality and timeliness of makeup work</w:t>
            </w:r>
          </w:p>
          <w:p w14:paraId="0BD6F97B" w14:textId="77777777" w:rsidR="002D76DE" w:rsidRPr="00BF1E17" w:rsidRDefault="002D76DE" w:rsidP="00F13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Up to your judgement if I’m focused enough in class</w:t>
            </w:r>
          </w:p>
        </w:tc>
      </w:tr>
      <w:tr w:rsidR="0009648E" w:rsidRPr="00BF1E17" w14:paraId="524D3837" w14:textId="77777777" w:rsidTr="000F695D">
        <w:trPr>
          <w:trHeight w:val="2258"/>
        </w:trPr>
        <w:tc>
          <w:tcPr>
            <w:tcW w:w="1616" w:type="dxa"/>
            <w:shd w:val="clear" w:color="auto" w:fill="D9D9D9" w:themeFill="background1" w:themeFillShade="D9"/>
          </w:tcPr>
          <w:p w14:paraId="7BB6D7C6" w14:textId="17346B20" w:rsidR="002D76DE" w:rsidRDefault="002D76DE" w:rsidP="00F131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09648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3520F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3080C808" w14:textId="77777777" w:rsidR="002D76DE" w:rsidRPr="00BF1E17" w:rsidRDefault="002D76DE" w:rsidP="00F131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Learning Outcome 13C (</w:t>
            </w:r>
            <w:r w:rsidRPr="00B14E13">
              <w:rPr>
                <w:rFonts w:ascii="Times New Roman" w:hAnsi="Times New Roman" w:cs="Times New Roman"/>
                <w:color w:val="000000" w:themeColor="text1"/>
              </w:rPr>
              <w:t>Uses language to skillfully communicate with clarity and fluency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189" w:type="dxa"/>
          </w:tcPr>
          <w:p w14:paraId="5786B38C" w14:textId="3F246F02" w:rsidR="002D76DE" w:rsidRDefault="0003520F" w:rsidP="00F13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Majority turned in o</w:t>
            </w:r>
            <w:r w:rsidR="002D76DE">
              <w:rPr>
                <w:rFonts w:ascii="Times New Roman" w:hAnsi="Times New Roman" w:cs="Times New Roman"/>
                <w:color w:val="000000" w:themeColor="text1"/>
              </w:rPr>
              <w:t>n time</w:t>
            </w:r>
          </w:p>
          <w:p w14:paraId="3323DB97" w14:textId="480C0432" w:rsidR="002D76DE" w:rsidRPr="0009648E" w:rsidRDefault="002D76DE" w:rsidP="000964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At or above the required word count</w:t>
            </w:r>
          </w:p>
        </w:tc>
        <w:tc>
          <w:tcPr>
            <w:tcW w:w="2910" w:type="dxa"/>
          </w:tcPr>
          <w:p w14:paraId="01ABF817" w14:textId="4E5225AA" w:rsidR="002D76DE" w:rsidRDefault="0003520F" w:rsidP="00F13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Turned</w:t>
            </w:r>
            <w:r w:rsidR="002D76DE">
              <w:rPr>
                <w:rFonts w:ascii="Times New Roman" w:hAnsi="Times New Roman" w:cs="Times New Roman"/>
                <w:color w:val="000000" w:themeColor="text1"/>
              </w:rPr>
              <w:t>-in reflections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on BB and/or eportfolio</w:t>
            </w:r>
          </w:p>
          <w:p w14:paraId="42CD1E6F" w14:textId="7372A8B1" w:rsidR="005A4F05" w:rsidRDefault="005A4F05" w:rsidP="00F13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Well-written reflections</w:t>
            </w:r>
          </w:p>
          <w:p w14:paraId="3D5941BA" w14:textId="407BDA67" w:rsidR="002D76DE" w:rsidRPr="00BF1E17" w:rsidRDefault="002D76DE" w:rsidP="0003520F">
            <w:pPr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3" w:type="dxa"/>
          </w:tcPr>
          <w:p w14:paraId="243B5F55" w14:textId="77777777" w:rsidR="002D76DE" w:rsidRDefault="002D76DE" w:rsidP="00F131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Quality of reflections</w:t>
            </w:r>
          </w:p>
          <w:p w14:paraId="14C4F36F" w14:textId="62839F36" w:rsidR="002D76DE" w:rsidRDefault="0003520F" w:rsidP="00F131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D76DE">
              <w:rPr>
                <w:rFonts w:ascii="Times New Roman" w:hAnsi="Times New Roman" w:cs="Times New Roman"/>
                <w:color w:val="000000" w:themeColor="text1"/>
              </w:rPr>
              <w:t>im</w:t>
            </w:r>
            <w:r>
              <w:rPr>
                <w:rFonts w:ascii="Times New Roman" w:hAnsi="Times New Roman" w:cs="Times New Roman"/>
                <w:color w:val="000000" w:themeColor="text1"/>
              </w:rPr>
              <w:t>eliness</w:t>
            </w:r>
            <w:r w:rsidR="002D76DE">
              <w:rPr>
                <w:rFonts w:ascii="Times New Roman" w:hAnsi="Times New Roman" w:cs="Times New Roman"/>
                <w:color w:val="000000" w:themeColor="text1"/>
              </w:rPr>
              <w:t xml:space="preserve"> of turning in</w:t>
            </w:r>
          </w:p>
          <w:p w14:paraId="62BB9B99" w14:textId="77777777" w:rsidR="002D76DE" w:rsidRPr="00C00B27" w:rsidRDefault="002D76DE" w:rsidP="00F131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If late: valid reason and notice given</w:t>
            </w:r>
          </w:p>
        </w:tc>
      </w:tr>
      <w:tr w:rsidR="005A4F05" w:rsidRPr="00BF1E17" w14:paraId="11CFEB24" w14:textId="77777777" w:rsidTr="000F695D">
        <w:trPr>
          <w:trHeight w:val="4580"/>
        </w:trPr>
        <w:tc>
          <w:tcPr>
            <w:tcW w:w="1616" w:type="dxa"/>
            <w:shd w:val="clear" w:color="auto" w:fill="D9D9D9" w:themeFill="background1" w:themeFillShade="D9"/>
          </w:tcPr>
          <w:p w14:paraId="6A4EA2E6" w14:textId="2F7E3142" w:rsidR="0009648E" w:rsidRDefault="005A4F05" w:rsidP="005A4F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(</w:t>
            </w:r>
            <w:r w:rsidR="0009648E">
              <w:rPr>
                <w:rFonts w:ascii="Times New Roman" w:hAnsi="Times New Roman" w:cs="Times New Roman"/>
                <w:color w:val="000000" w:themeColor="text1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2547E5D6" w14:textId="3A33CCE7" w:rsidR="005A4F05" w:rsidRPr="00BF1E17" w:rsidRDefault="005A4F05" w:rsidP="005A4F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Learning Outcome: </w:t>
            </w:r>
            <w:r w:rsidR="0009648E">
              <w:rPr>
                <w:rFonts w:ascii="Times New Roman" w:hAnsi="Times New Roman" w:cs="Times New Roman"/>
                <w:color w:val="000000" w:themeColor="text1"/>
              </w:rPr>
              <w:t>7C (Reviews prior learning inside and outside of the classroom to reveal significantly changed perspectives about educational and life experiences)</w:t>
            </w:r>
          </w:p>
        </w:tc>
        <w:tc>
          <w:tcPr>
            <w:tcW w:w="3189" w:type="dxa"/>
          </w:tcPr>
          <w:p w14:paraId="5FEE621F" w14:textId="4AB4219C" w:rsidR="005A4F05" w:rsidRDefault="0009648E" w:rsidP="005A4F0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Supplements previous CODES research material </w:t>
            </w:r>
          </w:p>
          <w:p w14:paraId="52490235" w14:textId="23994C53" w:rsidR="005A4F05" w:rsidRDefault="0009648E" w:rsidP="005A4F0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Supplements previous experiences/knowledge to personalize learning</w:t>
            </w:r>
            <w:r w:rsidR="005A4F05" w:rsidRPr="00F7687C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2910" w:type="dxa"/>
          </w:tcPr>
          <w:p w14:paraId="0D3219A1" w14:textId="77777777" w:rsidR="005A4F05" w:rsidRDefault="0009648E" w:rsidP="0009648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Cited research from previous CODES courses and/or outside work</w:t>
            </w:r>
          </w:p>
          <w:p w14:paraId="55E67F53" w14:textId="1912601A" w:rsidR="0009648E" w:rsidRDefault="0009648E" w:rsidP="0009648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Multimedia from life experiences that ties into products</w:t>
            </w:r>
          </w:p>
        </w:tc>
        <w:tc>
          <w:tcPr>
            <w:tcW w:w="2123" w:type="dxa"/>
          </w:tcPr>
          <w:p w14:paraId="43E880DF" w14:textId="315CD99B" w:rsidR="005A4F05" w:rsidRDefault="0009648E" w:rsidP="005A4F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Clear progression of perspectives from before the class to end of semester</w:t>
            </w:r>
          </w:p>
          <w:p w14:paraId="06AF655A" w14:textId="0E4F5A08" w:rsidR="0009648E" w:rsidRDefault="0009648E" w:rsidP="005A4F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If multimedia is pertinent</w:t>
            </w:r>
          </w:p>
        </w:tc>
      </w:tr>
      <w:tr w:rsidR="0009648E" w:rsidRPr="00BF1E17" w14:paraId="7134714B" w14:textId="77777777" w:rsidTr="000F695D">
        <w:trPr>
          <w:trHeight w:val="3770"/>
        </w:trPr>
        <w:tc>
          <w:tcPr>
            <w:tcW w:w="1616" w:type="dxa"/>
            <w:shd w:val="clear" w:color="auto" w:fill="D9D9D9" w:themeFill="background1" w:themeFillShade="D9"/>
          </w:tcPr>
          <w:p w14:paraId="3EAA8E35" w14:textId="4D898348" w:rsidR="0009648E" w:rsidRDefault="0009648E" w:rsidP="005A4F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(15%)</w:t>
            </w:r>
          </w:p>
          <w:p w14:paraId="44E5BC48" w14:textId="164A733D" w:rsidR="0009648E" w:rsidRDefault="0009648E" w:rsidP="005A4F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Learning Outcome </w:t>
            </w:r>
            <w:r w:rsidR="000F695D">
              <w:rPr>
                <w:rFonts w:ascii="Times New Roman" w:hAnsi="Times New Roman" w:cs="Times New Roman"/>
                <w:color w:val="000000" w:themeColor="text1"/>
              </w:rPr>
              <w:t>1B (Connects and extends knowledge from academic study to civic engagement)</w:t>
            </w:r>
          </w:p>
        </w:tc>
        <w:tc>
          <w:tcPr>
            <w:tcW w:w="3189" w:type="dxa"/>
          </w:tcPr>
          <w:p w14:paraId="1395FD91" w14:textId="77777777" w:rsidR="0009648E" w:rsidRDefault="000F695D" w:rsidP="005A4F0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Identify ways to use CODES learning to continue trying mentorship programs</w:t>
            </w:r>
          </w:p>
          <w:p w14:paraId="3C74DD6A" w14:textId="643E6DC9" w:rsidR="000F695D" w:rsidRDefault="000F695D" w:rsidP="005A4F0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Effectively present information to mentorship organizations and/or fellow mentors</w:t>
            </w:r>
          </w:p>
        </w:tc>
        <w:tc>
          <w:tcPr>
            <w:tcW w:w="2910" w:type="dxa"/>
          </w:tcPr>
          <w:p w14:paraId="344E2607" w14:textId="36567965" w:rsidR="0009648E" w:rsidRDefault="000F695D" w:rsidP="0009648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Evidence of volunteering at the JJK center in East Saint Louis, IL (photos, reflections, time sheets)</w:t>
            </w:r>
          </w:p>
          <w:p w14:paraId="6A5EFB61" w14:textId="411A7D55" w:rsidR="000F695D" w:rsidRDefault="000F695D" w:rsidP="0009648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Team project</w:t>
            </w:r>
          </w:p>
        </w:tc>
        <w:tc>
          <w:tcPr>
            <w:tcW w:w="2123" w:type="dxa"/>
          </w:tcPr>
          <w:p w14:paraId="3192746E" w14:textId="77777777" w:rsidR="0009648E" w:rsidRDefault="000F695D" w:rsidP="005A4F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Quality of team project (well-identified audience, purpose, and execution)</w:t>
            </w:r>
          </w:p>
          <w:p w14:paraId="58DEAA34" w14:textId="550F3FE4" w:rsidR="000F695D" w:rsidRDefault="000F695D" w:rsidP="005A4F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If volunteering in the community takes place</w:t>
            </w:r>
          </w:p>
        </w:tc>
      </w:tr>
    </w:tbl>
    <w:p w14:paraId="62C4C28B" w14:textId="77777777" w:rsidR="008F408B" w:rsidRDefault="008F408B"/>
    <w:sectPr w:rsidR="008F4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60CEA"/>
    <w:multiLevelType w:val="hybridMultilevel"/>
    <w:tmpl w:val="FD28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25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DE"/>
    <w:rsid w:val="0003520F"/>
    <w:rsid w:val="00043861"/>
    <w:rsid w:val="0009648E"/>
    <w:rsid w:val="000A4BB5"/>
    <w:rsid w:val="000F695D"/>
    <w:rsid w:val="00125B06"/>
    <w:rsid w:val="002D76DE"/>
    <w:rsid w:val="005A4F05"/>
    <w:rsid w:val="008F408B"/>
    <w:rsid w:val="00B676FC"/>
    <w:rsid w:val="00C843AC"/>
    <w:rsid w:val="00CE521A"/>
    <w:rsid w:val="00D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FD54"/>
  <w15:chartTrackingRefBased/>
  <w15:docId w15:val="{76D3F83D-60EE-451D-991A-3BA9C78D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6D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6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6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6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6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6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6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6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6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6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6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6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6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6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6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6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6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76D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3T20:06:56.9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1 539 24575,'0'0'0,"22"-8"0,26-15 0,25-23 0,22-24 0,13-18 0,2-7 0,-16 13 0,-26 20 0,-23 21 0,-20 17-8191</inkml:trace>
  <inkml:trace contextRef="#ctx0" brushRef="#br0" timeOffset="585.74">177 150 24575,'0'0'0,"0"0"0,9 5 0,8 6 0,12 5 0,15 6 0,17 9 0,16 10 0,10 10 0,8 9 0,-13-6 0,-20-12 0,-21-14 0,-17-10-8191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Garrison</dc:creator>
  <cp:keywords/>
  <dc:description/>
  <cp:lastModifiedBy>Hill, Garrison</cp:lastModifiedBy>
  <cp:revision>2</cp:revision>
  <dcterms:created xsi:type="dcterms:W3CDTF">2024-09-05T02:51:00Z</dcterms:created>
  <dcterms:modified xsi:type="dcterms:W3CDTF">2024-09-05T02:51:00Z</dcterms:modified>
</cp:coreProperties>
</file>