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979B" w14:textId="31AB7456" w:rsidR="00A33861" w:rsidRPr="00D90B94" w:rsidRDefault="00A33861" w:rsidP="00D90B94">
      <w:pPr>
        <w:rPr>
          <w:b/>
          <w:bCs/>
          <w:bdr w:val="none" w:sz="0" w:space="0" w:color="auto" w:frame="1"/>
        </w:rPr>
      </w:pPr>
      <w:r w:rsidRPr="00D90B94">
        <w:rPr>
          <w:b/>
          <w:bCs/>
          <w:bdr w:val="none" w:sz="0" w:space="0" w:color="auto" w:frame="1"/>
        </w:rPr>
        <w:t>Week 14 Reflection</w:t>
      </w:r>
      <w:r w:rsidRPr="00D90B94">
        <w:rPr>
          <w:b/>
          <w:bCs/>
          <w:bdr w:val="none" w:sz="0" w:space="0" w:color="auto" w:frame="1"/>
        </w:rPr>
        <w:tab/>
      </w:r>
    </w:p>
    <w:p w14:paraId="634150C0" w14:textId="77777777" w:rsidR="00A33861" w:rsidRPr="00D90B94" w:rsidRDefault="00A33861" w:rsidP="00D90B94">
      <w:pPr>
        <w:rPr>
          <w:bdr w:val="none" w:sz="0" w:space="0" w:color="auto" w:frame="1"/>
        </w:rPr>
      </w:pPr>
    </w:p>
    <w:p w14:paraId="00C61C68" w14:textId="77777777" w:rsidR="00A33861" w:rsidRPr="00D90B94" w:rsidRDefault="00A33861" w:rsidP="00D90B94">
      <w:pPr>
        <w:rPr>
          <w:bdr w:val="none" w:sz="0" w:space="0" w:color="auto" w:frame="1"/>
        </w:rPr>
      </w:pPr>
    </w:p>
    <w:p w14:paraId="0189D948" w14:textId="741D46EA" w:rsidR="00A33861" w:rsidRDefault="00A33861" w:rsidP="00D90B94">
      <w:pPr>
        <w:rPr>
          <w:bdr w:val="none" w:sz="0" w:space="0" w:color="auto" w:frame="1"/>
        </w:rPr>
      </w:pPr>
      <w:r w:rsidRPr="00D90B94">
        <w:rPr>
          <w:bdr w:val="none" w:sz="0" w:space="0" w:color="auto" w:frame="1"/>
        </w:rPr>
        <w:t>What is a </w:t>
      </w:r>
      <w:r w:rsidRPr="00D90B94">
        <w:rPr>
          <w:rStyle w:val="markfhdaqho9u"/>
          <w:rFonts w:cs="Arial"/>
          <w:color w:val="242424"/>
          <w:bdr w:val="none" w:sz="0" w:space="0" w:color="auto" w:frame="1"/>
        </w:rPr>
        <w:t>windigo</w:t>
      </w:r>
      <w:r w:rsidRPr="00D90B94">
        <w:rPr>
          <w:bdr w:val="none" w:sz="0" w:space="0" w:color="auto" w:frame="1"/>
        </w:rPr>
        <w:t> to you? What would be analogous to a </w:t>
      </w:r>
      <w:r w:rsidRPr="00D90B94">
        <w:rPr>
          <w:rStyle w:val="markfhdaqho9u"/>
          <w:rFonts w:cs="Arial"/>
          <w:color w:val="242424"/>
          <w:bdr w:val="none" w:sz="0" w:space="0" w:color="auto" w:frame="1"/>
        </w:rPr>
        <w:t>windigo</w:t>
      </w:r>
      <w:r w:rsidRPr="00D90B94">
        <w:rPr>
          <w:bdr w:val="none" w:sz="0" w:space="0" w:color="auto" w:frame="1"/>
        </w:rPr>
        <w:t xml:space="preserve"> in your culture, religion, or lore? (250 </w:t>
      </w:r>
      <w:proofErr w:type="gramStart"/>
      <w:r w:rsidRPr="00D90B94">
        <w:rPr>
          <w:bdr w:val="none" w:sz="0" w:space="0" w:color="auto" w:frame="1"/>
        </w:rPr>
        <w:t>word</w:t>
      </w:r>
      <w:proofErr w:type="gramEnd"/>
      <w:r w:rsidRPr="00D90B94">
        <w:rPr>
          <w:bdr w:val="none" w:sz="0" w:space="0" w:color="auto" w:frame="1"/>
        </w:rPr>
        <w:t xml:space="preserve"> minimum)</w:t>
      </w:r>
    </w:p>
    <w:p w14:paraId="3A54CE57" w14:textId="77777777" w:rsidR="00E257C3" w:rsidRDefault="00E257C3" w:rsidP="00D90B94">
      <w:pPr>
        <w:rPr>
          <w:bdr w:val="none" w:sz="0" w:space="0" w:color="auto" w:frame="1"/>
        </w:rPr>
      </w:pPr>
    </w:p>
    <w:p w14:paraId="485FCE53" w14:textId="4B570E85" w:rsidR="00A92638" w:rsidRPr="00A92638" w:rsidRDefault="00A92638" w:rsidP="00A92638">
      <w:pPr>
        <w:rPr>
          <w:bdr w:val="none" w:sz="0" w:space="0" w:color="auto" w:frame="1"/>
        </w:rPr>
      </w:pPr>
      <w:r w:rsidRPr="00A92638">
        <w:rPr>
          <w:bdr w:val="none" w:sz="0" w:space="0" w:color="auto" w:frame="1"/>
        </w:rPr>
        <w:t xml:space="preserve">To me, a </w:t>
      </w:r>
      <w:r w:rsidRPr="00A92638">
        <w:rPr>
          <w:bdr w:val="none" w:sz="0" w:space="0" w:color="auto" w:frame="1"/>
        </w:rPr>
        <w:t>wendigo</w:t>
      </w:r>
      <w:r w:rsidRPr="00A92638">
        <w:rPr>
          <w:bdr w:val="none" w:sz="0" w:space="0" w:color="auto" w:frame="1"/>
        </w:rPr>
        <w:t xml:space="preserve"> represents the deliberate misuse, overuse, or exploitation of anything to the point of its destruction. It is not just a creature of legend but a spirit, mentality, or force that consumes without restraint. When I think about the </w:t>
      </w:r>
      <w:proofErr w:type="spellStart"/>
      <w:r w:rsidRPr="00A92638">
        <w:rPr>
          <w:bdr w:val="none" w:sz="0" w:space="0" w:color="auto" w:frame="1"/>
        </w:rPr>
        <w:t>windigo</w:t>
      </w:r>
      <w:proofErr w:type="spellEnd"/>
      <w:r w:rsidRPr="00A92638">
        <w:rPr>
          <w:bdr w:val="none" w:sz="0" w:space="0" w:color="auto" w:frame="1"/>
        </w:rPr>
        <w:t>, I see it as the embodiment of what happens when desire becomes twisted</w:t>
      </w:r>
      <w:r>
        <w:rPr>
          <w:bdr w:val="none" w:sz="0" w:space="0" w:color="auto" w:frame="1"/>
        </w:rPr>
        <w:t xml:space="preserve"> - </w:t>
      </w:r>
      <w:r w:rsidRPr="00A92638">
        <w:rPr>
          <w:bdr w:val="none" w:sz="0" w:space="0" w:color="auto" w:frame="1"/>
        </w:rPr>
        <w:t xml:space="preserve">when the hunger for more </w:t>
      </w:r>
      <w:proofErr w:type="gramStart"/>
      <w:r w:rsidRPr="00A92638">
        <w:rPr>
          <w:bdr w:val="none" w:sz="0" w:space="0" w:color="auto" w:frame="1"/>
        </w:rPr>
        <w:t>overrides</w:t>
      </w:r>
      <w:proofErr w:type="gramEnd"/>
      <w:r w:rsidRPr="00A92638">
        <w:rPr>
          <w:bdr w:val="none" w:sz="0" w:space="0" w:color="auto" w:frame="1"/>
        </w:rPr>
        <w:t xml:space="preserve"> wisdom, balance, and responsibility. In that way, the </w:t>
      </w:r>
      <w:proofErr w:type="spellStart"/>
      <w:r w:rsidRPr="00A92638">
        <w:rPr>
          <w:bdr w:val="none" w:sz="0" w:space="0" w:color="auto" w:frame="1"/>
        </w:rPr>
        <w:t>windigo</w:t>
      </w:r>
      <w:proofErr w:type="spellEnd"/>
      <w:r w:rsidRPr="00A92638">
        <w:rPr>
          <w:bdr w:val="none" w:sz="0" w:space="0" w:color="auto" w:frame="1"/>
        </w:rPr>
        <w:t xml:space="preserve"> isn’t only a figure from Indigenous cultures; it’s a warning about what humans become when we let greed grow unchecked.</w:t>
      </w:r>
    </w:p>
    <w:p w14:paraId="1E7B21A4" w14:textId="77777777" w:rsidR="00A92638" w:rsidRPr="00A92638" w:rsidRDefault="00A92638" w:rsidP="00A92638">
      <w:pPr>
        <w:rPr>
          <w:bdr w:val="none" w:sz="0" w:space="0" w:color="auto" w:frame="1"/>
        </w:rPr>
      </w:pPr>
      <w:r w:rsidRPr="00A92638">
        <w:rPr>
          <w:bdr w:val="none" w:sz="0" w:space="0" w:color="auto" w:frame="1"/>
        </w:rPr>
        <w:t xml:space="preserve">In the religion I believe in, something analogous to the </w:t>
      </w:r>
      <w:proofErr w:type="spellStart"/>
      <w:r w:rsidRPr="00A92638">
        <w:rPr>
          <w:bdr w:val="none" w:sz="0" w:space="0" w:color="auto" w:frame="1"/>
        </w:rPr>
        <w:t>windigo</w:t>
      </w:r>
      <w:proofErr w:type="spellEnd"/>
      <w:r w:rsidRPr="00A92638">
        <w:rPr>
          <w:bdr w:val="none" w:sz="0" w:space="0" w:color="auto" w:frame="1"/>
        </w:rPr>
        <w:t xml:space="preserve"> is the destructive spirit associated with Satan. In the Bible, Satan is described as one who comes to kill, steal, and destroy, which mirrors the nature of the </w:t>
      </w:r>
      <w:proofErr w:type="spellStart"/>
      <w:r w:rsidRPr="00A92638">
        <w:rPr>
          <w:bdr w:val="none" w:sz="0" w:space="0" w:color="auto" w:frame="1"/>
        </w:rPr>
        <w:t>windigo</w:t>
      </w:r>
      <w:proofErr w:type="spellEnd"/>
      <w:r w:rsidRPr="00A92638">
        <w:rPr>
          <w:bdr w:val="none" w:sz="0" w:space="0" w:color="auto" w:frame="1"/>
        </w:rPr>
        <w:t xml:space="preserve"> almost perfectly. Both represent a force that devours life rather than gives it. Both distort the natural order. And both thrive wherever people prioritize selfishness, domination, and consumption over relationship, gratitude, and stewardship.</w:t>
      </w:r>
    </w:p>
    <w:p w14:paraId="74C66219" w14:textId="5DC25890" w:rsidR="00A92638" w:rsidRPr="00A92638" w:rsidRDefault="00A92638" w:rsidP="00A92638">
      <w:pPr>
        <w:rPr>
          <w:bdr w:val="none" w:sz="0" w:space="0" w:color="auto" w:frame="1"/>
        </w:rPr>
      </w:pPr>
      <w:r w:rsidRPr="00A92638">
        <w:rPr>
          <w:bdr w:val="none" w:sz="0" w:space="0" w:color="auto" w:frame="1"/>
        </w:rPr>
        <w:t xml:space="preserve">I also see parallels between the Indigenous descriptions of the </w:t>
      </w:r>
      <w:proofErr w:type="spellStart"/>
      <w:r w:rsidRPr="00A92638">
        <w:rPr>
          <w:bdr w:val="none" w:sz="0" w:space="0" w:color="auto" w:frame="1"/>
        </w:rPr>
        <w:t>windigo</w:t>
      </w:r>
      <w:proofErr w:type="spellEnd"/>
      <w:r w:rsidRPr="00A92638">
        <w:rPr>
          <w:bdr w:val="none" w:sz="0" w:space="0" w:color="auto" w:frame="1"/>
        </w:rPr>
        <w:t xml:space="preserve"> and the forces shaping the secular world today. Many systems in society operate from a place of endless consumption</w:t>
      </w:r>
      <w:r w:rsidR="0033717F">
        <w:rPr>
          <w:bdr w:val="none" w:sz="0" w:space="0" w:color="auto" w:frame="1"/>
        </w:rPr>
        <w:t xml:space="preserve"> - </w:t>
      </w:r>
      <w:r w:rsidRPr="00A92638">
        <w:rPr>
          <w:bdr w:val="none" w:sz="0" w:space="0" w:color="auto" w:frame="1"/>
        </w:rPr>
        <w:t xml:space="preserve">always taking, never giving back. That same </w:t>
      </w:r>
      <w:proofErr w:type="spellStart"/>
      <w:r w:rsidRPr="00A92638">
        <w:rPr>
          <w:bdr w:val="none" w:sz="0" w:space="0" w:color="auto" w:frame="1"/>
        </w:rPr>
        <w:t>windigo</w:t>
      </w:r>
      <w:proofErr w:type="spellEnd"/>
      <w:r w:rsidRPr="00A92638">
        <w:rPr>
          <w:bdr w:val="none" w:sz="0" w:space="0" w:color="auto" w:frame="1"/>
        </w:rPr>
        <w:t xml:space="preserve"> spirit appears in colonialism, which devoured land, cultures, and resources without reciprocity or restraint. When Indigenous cultures describe the </w:t>
      </w:r>
      <w:proofErr w:type="spellStart"/>
      <w:r w:rsidRPr="00A92638">
        <w:rPr>
          <w:bdr w:val="none" w:sz="0" w:space="0" w:color="auto" w:frame="1"/>
        </w:rPr>
        <w:t>windigo</w:t>
      </w:r>
      <w:proofErr w:type="spellEnd"/>
      <w:r w:rsidRPr="00A92638">
        <w:rPr>
          <w:bdr w:val="none" w:sz="0" w:space="0" w:color="auto" w:frame="1"/>
        </w:rPr>
        <w:t xml:space="preserve"> as tied to greed and as a presence that can even possess people, I understand that deeply, because I see how similar patterns appear in biblical teachings about destructive spiritual influence.</w:t>
      </w:r>
    </w:p>
    <w:p w14:paraId="79AE4AE5" w14:textId="0FA4995C" w:rsidR="00A92638" w:rsidRPr="00A92638" w:rsidRDefault="00A92638" w:rsidP="00A92638">
      <w:pPr>
        <w:rPr>
          <w:bdr w:val="none" w:sz="0" w:space="0" w:color="auto" w:frame="1"/>
        </w:rPr>
      </w:pPr>
      <w:r w:rsidRPr="00A92638">
        <w:rPr>
          <w:bdr w:val="none" w:sz="0" w:space="0" w:color="auto" w:frame="1"/>
        </w:rPr>
        <w:t xml:space="preserve">Understanding this connection helps me reflect on my own history and the ways colonialism has shaped the world I live in. The </w:t>
      </w:r>
      <w:proofErr w:type="spellStart"/>
      <w:r w:rsidRPr="00A92638">
        <w:rPr>
          <w:bdr w:val="none" w:sz="0" w:space="0" w:color="auto" w:frame="1"/>
        </w:rPr>
        <w:t>windigo</w:t>
      </w:r>
      <w:proofErr w:type="spellEnd"/>
      <w:r w:rsidRPr="00A92638">
        <w:rPr>
          <w:bdr w:val="none" w:sz="0" w:space="0" w:color="auto" w:frame="1"/>
        </w:rPr>
        <w:t>, to me, becomes not just a character in a story but a framework for understanding how destructive forces</w:t>
      </w:r>
      <w:r>
        <w:rPr>
          <w:bdr w:val="none" w:sz="0" w:space="0" w:color="auto" w:frame="1"/>
        </w:rPr>
        <w:t xml:space="preserve"> - </w:t>
      </w:r>
      <w:r w:rsidRPr="00A92638">
        <w:rPr>
          <w:bdr w:val="none" w:sz="0" w:space="0" w:color="auto" w:frame="1"/>
        </w:rPr>
        <w:t>spiritual, cultural, or psychological</w:t>
      </w:r>
      <w:r>
        <w:rPr>
          <w:bdr w:val="none" w:sz="0" w:space="0" w:color="auto" w:frame="1"/>
        </w:rPr>
        <w:t xml:space="preserve"> - </w:t>
      </w:r>
      <w:r w:rsidRPr="00A92638">
        <w:rPr>
          <w:bdr w:val="none" w:sz="0" w:space="0" w:color="auto" w:frame="1"/>
        </w:rPr>
        <w:t>manifest in real time. It reminds me that combating greed, exploitation, and mindless consumption is a spiritual fight as much as a social or environmental one.</w:t>
      </w:r>
    </w:p>
    <w:p w14:paraId="686E4207" w14:textId="77777777" w:rsidR="00A33861" w:rsidRPr="00D90B94" w:rsidRDefault="00A33861" w:rsidP="00D90B94">
      <w:pPr>
        <w:rPr>
          <w:bdr w:val="none" w:sz="0" w:space="0" w:color="auto" w:frame="1"/>
        </w:rPr>
      </w:pPr>
    </w:p>
    <w:p w14:paraId="64B3E480" w14:textId="77777777" w:rsidR="00A33861" w:rsidRPr="00D90B94" w:rsidRDefault="00A33861" w:rsidP="00D90B94">
      <w:pPr>
        <w:rPr>
          <w:bdr w:val="none" w:sz="0" w:space="0" w:color="auto" w:frame="1"/>
        </w:rPr>
      </w:pPr>
    </w:p>
    <w:p w14:paraId="55B53E3E" w14:textId="77777777" w:rsidR="00A92638" w:rsidRDefault="00A92638" w:rsidP="00D90B94">
      <w:pPr>
        <w:rPr>
          <w:bdr w:val="none" w:sz="0" w:space="0" w:color="auto" w:frame="1"/>
        </w:rPr>
      </w:pPr>
    </w:p>
    <w:p w14:paraId="1B4BD886" w14:textId="77777777" w:rsidR="00A92638" w:rsidRDefault="00A92638" w:rsidP="00D90B94">
      <w:pPr>
        <w:rPr>
          <w:bdr w:val="none" w:sz="0" w:space="0" w:color="auto" w:frame="1"/>
        </w:rPr>
      </w:pPr>
    </w:p>
    <w:p w14:paraId="6A8D3ABC" w14:textId="77777777" w:rsidR="00A92638" w:rsidRDefault="00A92638" w:rsidP="00D90B94">
      <w:pPr>
        <w:rPr>
          <w:bdr w:val="none" w:sz="0" w:space="0" w:color="auto" w:frame="1"/>
        </w:rPr>
      </w:pPr>
    </w:p>
    <w:p w14:paraId="4377BE0A" w14:textId="77777777" w:rsidR="00A92638" w:rsidRDefault="00A92638" w:rsidP="00D90B94">
      <w:pPr>
        <w:rPr>
          <w:bdr w:val="none" w:sz="0" w:space="0" w:color="auto" w:frame="1"/>
        </w:rPr>
      </w:pPr>
    </w:p>
    <w:p w14:paraId="192113C7" w14:textId="47131E21" w:rsidR="00913257" w:rsidRDefault="00913257" w:rsidP="00D90B94">
      <w:pPr>
        <w:rPr>
          <w:bdr w:val="none" w:sz="0" w:space="0" w:color="auto" w:frame="1"/>
        </w:rPr>
      </w:pPr>
      <w:r w:rsidRPr="00D90B94">
        <w:rPr>
          <w:bdr w:val="none" w:sz="0" w:space="0" w:color="auto" w:frame="1"/>
        </w:rPr>
        <w:lastRenderedPageBreak/>
        <w:t>What is your favorite new word or phrase you’ve learned reading this book and why?</w:t>
      </w:r>
      <w:r w:rsidR="000E7B3D" w:rsidRPr="00D90B94">
        <w:rPr>
          <w:bdr w:val="none" w:sz="0" w:space="0" w:color="auto" w:frame="1"/>
        </w:rPr>
        <w:t xml:space="preserve"> </w:t>
      </w:r>
      <w:r w:rsidR="00447158">
        <w:rPr>
          <w:bdr w:val="none" w:sz="0" w:space="0" w:color="auto" w:frame="1"/>
        </w:rPr>
        <w:t xml:space="preserve">What </w:t>
      </w:r>
      <w:r w:rsidR="00C5220B">
        <w:rPr>
          <w:bdr w:val="none" w:sz="0" w:space="0" w:color="auto" w:frame="1"/>
        </w:rPr>
        <w:t>chapter</w:t>
      </w:r>
      <w:r w:rsidR="00447158">
        <w:rPr>
          <w:bdr w:val="none" w:sz="0" w:space="0" w:color="auto" w:frame="1"/>
        </w:rPr>
        <w:t xml:space="preserve"> of the book did this phrase appear? </w:t>
      </w:r>
      <w:r w:rsidR="00D90B94" w:rsidRPr="00D90B94">
        <w:rPr>
          <w:bdr w:val="none" w:sz="0" w:space="0" w:color="auto" w:frame="1"/>
        </w:rPr>
        <w:t xml:space="preserve">100 </w:t>
      </w:r>
      <w:proofErr w:type="gramStart"/>
      <w:r w:rsidR="00D90B94" w:rsidRPr="00D90B94">
        <w:rPr>
          <w:bdr w:val="none" w:sz="0" w:space="0" w:color="auto" w:frame="1"/>
        </w:rPr>
        <w:t>word</w:t>
      </w:r>
      <w:proofErr w:type="gramEnd"/>
      <w:r w:rsidR="00D90B94" w:rsidRPr="00D90B94">
        <w:rPr>
          <w:bdr w:val="none" w:sz="0" w:space="0" w:color="auto" w:frame="1"/>
        </w:rPr>
        <w:t xml:space="preserve"> minimum)</w:t>
      </w:r>
    </w:p>
    <w:p w14:paraId="11BA316E" w14:textId="77777777" w:rsidR="00E257C3" w:rsidRDefault="00E257C3" w:rsidP="00D90B94">
      <w:pPr>
        <w:rPr>
          <w:bdr w:val="none" w:sz="0" w:space="0" w:color="auto" w:frame="1"/>
        </w:rPr>
      </w:pPr>
    </w:p>
    <w:p w14:paraId="61504A35" w14:textId="766F4464" w:rsidR="00A92638" w:rsidRPr="00A92638" w:rsidRDefault="00A92638" w:rsidP="00A92638">
      <w:pPr>
        <w:rPr>
          <w:bdr w:val="none" w:sz="0" w:space="0" w:color="auto" w:frame="1"/>
        </w:rPr>
      </w:pPr>
      <w:r w:rsidRPr="00A92638">
        <w:rPr>
          <w:bdr w:val="none" w:sz="0" w:space="0" w:color="auto" w:frame="1"/>
        </w:rPr>
        <w:t xml:space="preserve">My favorite phrase from the book is “The earth offers gifts that we cannot repay, but we can honor them.” This line appears in the chapter </w:t>
      </w:r>
      <w:r w:rsidRPr="00A92638">
        <w:rPr>
          <w:i/>
          <w:iCs/>
          <w:bdr w:val="none" w:sz="0" w:space="0" w:color="auto" w:frame="1"/>
        </w:rPr>
        <w:t>“</w:t>
      </w:r>
      <w:r w:rsidRPr="00A92638">
        <w:rPr>
          <w:bdr w:val="none" w:sz="0" w:space="0" w:color="auto" w:frame="1"/>
        </w:rPr>
        <w:t>The Honorable Harvest</w:t>
      </w:r>
      <w:r w:rsidRPr="00A92638">
        <w:rPr>
          <w:i/>
          <w:iCs/>
          <w:bdr w:val="none" w:sz="0" w:space="0" w:color="auto" w:frame="1"/>
        </w:rPr>
        <w:t>,”</w:t>
      </w:r>
      <w:r w:rsidRPr="00A92638">
        <w:rPr>
          <w:bdr w:val="none" w:sz="0" w:space="0" w:color="auto" w:frame="1"/>
        </w:rPr>
        <w:t xml:space="preserve"> and it stands out to me as a powerful reminder about the relationship humans should have with the natural world. When I read it, I immediately thought about how many of the resources we rely on</w:t>
      </w:r>
      <w:r w:rsidR="0033717F">
        <w:rPr>
          <w:bdr w:val="none" w:sz="0" w:space="0" w:color="auto" w:frame="1"/>
        </w:rPr>
        <w:t xml:space="preserve"> - </w:t>
      </w:r>
      <w:r w:rsidRPr="00A92638">
        <w:rPr>
          <w:bdr w:val="none" w:sz="0" w:space="0" w:color="auto" w:frame="1"/>
        </w:rPr>
        <w:t>coal, gold, petroleum, and other non</w:t>
      </w:r>
      <w:r>
        <w:rPr>
          <w:bdr w:val="none" w:sz="0" w:space="0" w:color="auto" w:frame="1"/>
        </w:rPr>
        <w:t>-</w:t>
      </w:r>
      <w:r w:rsidRPr="00A92638">
        <w:rPr>
          <w:bdr w:val="none" w:sz="0" w:space="0" w:color="auto" w:frame="1"/>
        </w:rPr>
        <w:t>renewables</w:t>
      </w:r>
      <w:r>
        <w:rPr>
          <w:bdr w:val="none" w:sz="0" w:space="0" w:color="auto" w:frame="1"/>
        </w:rPr>
        <w:t xml:space="preserve"> - </w:t>
      </w:r>
      <w:r w:rsidRPr="00A92638">
        <w:rPr>
          <w:bdr w:val="none" w:sz="0" w:space="0" w:color="auto" w:frame="1"/>
        </w:rPr>
        <w:t xml:space="preserve">are gifts the earth has offered freely, yet we often treat them as things to exploit rather than honor. The phrase challenges me to think about how we can seek safer, sustainable alternatives while still recognizing the role these resources </w:t>
      </w:r>
      <w:r w:rsidR="0033717F">
        <w:rPr>
          <w:bdr w:val="none" w:sz="0" w:space="0" w:color="auto" w:frame="1"/>
        </w:rPr>
        <w:t xml:space="preserve">have </w:t>
      </w:r>
      <w:r w:rsidRPr="00A92638">
        <w:rPr>
          <w:bdr w:val="none" w:sz="0" w:space="0" w:color="auto" w:frame="1"/>
        </w:rPr>
        <w:t>played in human development.</w:t>
      </w:r>
    </w:p>
    <w:p w14:paraId="603BC37F" w14:textId="77777777" w:rsidR="00A92638" w:rsidRPr="00A92638" w:rsidRDefault="00A92638" w:rsidP="00A92638">
      <w:pPr>
        <w:rPr>
          <w:bdr w:val="none" w:sz="0" w:space="0" w:color="auto" w:frame="1"/>
        </w:rPr>
      </w:pPr>
      <w:r w:rsidRPr="00A92638">
        <w:rPr>
          <w:bdr w:val="none" w:sz="0" w:space="0" w:color="auto" w:frame="1"/>
        </w:rPr>
        <w:t>What makes the phrase even more important is how many people don’t share this mindset. Instead of reciprocity, restraint, or gratitude, society often embraces convenience at the expense of the planet. Items like high-end jewelry, disposable straws, plastic water bottles, Vaseline, and countless other products are consumed daily without any awareness of the cost to the earth or Indigenous teachings about taking only what is needed.</w:t>
      </w:r>
    </w:p>
    <w:p w14:paraId="6FC7BCB8" w14:textId="2DAD40FB" w:rsidR="00A92638" w:rsidRPr="00A92638" w:rsidRDefault="00A92638" w:rsidP="00A92638">
      <w:pPr>
        <w:rPr>
          <w:bdr w:val="none" w:sz="0" w:space="0" w:color="auto" w:frame="1"/>
        </w:rPr>
      </w:pPr>
      <w:r w:rsidRPr="00A92638">
        <w:rPr>
          <w:bdr w:val="none" w:sz="0" w:space="0" w:color="auto" w:frame="1"/>
        </w:rPr>
        <w:t xml:space="preserve">This phrase captures a worldview that I believe all humans should embrace: a mindset rooted in respect, balance, and responsibility. It reminds us that while we can never “repay” the earth in a literal sense, we </w:t>
      </w:r>
      <w:r w:rsidRPr="00A92638">
        <w:rPr>
          <w:i/>
          <w:iCs/>
          <w:bdr w:val="none" w:sz="0" w:space="0" w:color="auto" w:frame="1"/>
        </w:rPr>
        <w:t>can</w:t>
      </w:r>
      <w:r w:rsidRPr="00A92638">
        <w:rPr>
          <w:bdr w:val="none" w:sz="0" w:space="0" w:color="auto" w:frame="1"/>
        </w:rPr>
        <w:t xml:space="preserve"> show honor</w:t>
      </w:r>
      <w:r w:rsidR="0033717F">
        <w:rPr>
          <w:bdr w:val="none" w:sz="0" w:space="0" w:color="auto" w:frame="1"/>
        </w:rPr>
        <w:t xml:space="preserve"> - </w:t>
      </w:r>
      <w:r w:rsidRPr="00A92638">
        <w:rPr>
          <w:bdr w:val="none" w:sz="0" w:space="0" w:color="auto" w:frame="1"/>
        </w:rPr>
        <w:t>through sustainable choices, ethical consumption, and gratitude. To me, this line is more than a quote; it is a guiding principle that highlights what it means to live humbly, ethically, and in harmony with creation.</w:t>
      </w:r>
    </w:p>
    <w:p w14:paraId="351A1C82" w14:textId="77777777" w:rsidR="00A92638" w:rsidRDefault="00A92638" w:rsidP="00D90B94">
      <w:pPr>
        <w:rPr>
          <w:bdr w:val="none" w:sz="0" w:space="0" w:color="auto" w:frame="1"/>
        </w:rPr>
      </w:pPr>
    </w:p>
    <w:p w14:paraId="105EADE1" w14:textId="77777777" w:rsidR="0039089F" w:rsidRPr="00A92638" w:rsidRDefault="0039089F"/>
    <w:sectPr w:rsidR="0039089F" w:rsidRPr="00A92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8EB1" w14:textId="77777777" w:rsidR="00F41D97" w:rsidRDefault="00F41D97" w:rsidP="004E46EA">
      <w:pPr>
        <w:spacing w:after="0" w:line="240" w:lineRule="auto"/>
      </w:pPr>
      <w:r>
        <w:separator/>
      </w:r>
    </w:p>
  </w:endnote>
  <w:endnote w:type="continuationSeparator" w:id="0">
    <w:p w14:paraId="4EF62B1B" w14:textId="77777777" w:rsidR="00F41D97" w:rsidRDefault="00F41D97" w:rsidP="004E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E4DB" w14:textId="77777777" w:rsidR="00F41D97" w:rsidRDefault="00F41D97" w:rsidP="004E46EA">
      <w:pPr>
        <w:spacing w:after="0" w:line="240" w:lineRule="auto"/>
      </w:pPr>
      <w:r>
        <w:separator/>
      </w:r>
    </w:p>
  </w:footnote>
  <w:footnote w:type="continuationSeparator" w:id="0">
    <w:p w14:paraId="67D18FA1" w14:textId="77777777" w:rsidR="00F41D97" w:rsidRDefault="00F41D97" w:rsidP="004E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858D1"/>
    <w:multiLevelType w:val="multilevel"/>
    <w:tmpl w:val="436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642343"/>
    <w:multiLevelType w:val="multilevel"/>
    <w:tmpl w:val="008E9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000046">
    <w:abstractNumId w:val="1"/>
  </w:num>
  <w:num w:numId="2" w16cid:durableId="14629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7A"/>
    <w:rsid w:val="000709DF"/>
    <w:rsid w:val="000E7B3D"/>
    <w:rsid w:val="00313C2D"/>
    <w:rsid w:val="0033717F"/>
    <w:rsid w:val="0039089F"/>
    <w:rsid w:val="0041317A"/>
    <w:rsid w:val="00447158"/>
    <w:rsid w:val="004E46EA"/>
    <w:rsid w:val="00543419"/>
    <w:rsid w:val="00806145"/>
    <w:rsid w:val="00913257"/>
    <w:rsid w:val="00A33861"/>
    <w:rsid w:val="00A92638"/>
    <w:rsid w:val="00B029F6"/>
    <w:rsid w:val="00B234E5"/>
    <w:rsid w:val="00C5220B"/>
    <w:rsid w:val="00CF4A2A"/>
    <w:rsid w:val="00D828E0"/>
    <w:rsid w:val="00D90B94"/>
    <w:rsid w:val="00DC6221"/>
    <w:rsid w:val="00E257C3"/>
    <w:rsid w:val="00F41D97"/>
    <w:rsid w:val="00F6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D750"/>
  <w15:chartTrackingRefBased/>
  <w15:docId w15:val="{D0DA284F-FBAF-4B18-952E-F45709CB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17A"/>
    <w:rPr>
      <w:rFonts w:eastAsiaTheme="majorEastAsia" w:cstheme="majorBidi"/>
      <w:color w:val="272727" w:themeColor="text1" w:themeTint="D8"/>
    </w:rPr>
  </w:style>
  <w:style w:type="paragraph" w:styleId="Title">
    <w:name w:val="Title"/>
    <w:basedOn w:val="Normal"/>
    <w:next w:val="Normal"/>
    <w:link w:val="TitleChar"/>
    <w:uiPriority w:val="10"/>
    <w:qFormat/>
    <w:rsid w:val="00413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17A"/>
    <w:pPr>
      <w:spacing w:before="160"/>
      <w:jc w:val="center"/>
    </w:pPr>
    <w:rPr>
      <w:i/>
      <w:iCs/>
      <w:color w:val="404040" w:themeColor="text1" w:themeTint="BF"/>
    </w:rPr>
  </w:style>
  <w:style w:type="character" w:customStyle="1" w:styleId="QuoteChar">
    <w:name w:val="Quote Char"/>
    <w:basedOn w:val="DefaultParagraphFont"/>
    <w:link w:val="Quote"/>
    <w:uiPriority w:val="29"/>
    <w:rsid w:val="0041317A"/>
    <w:rPr>
      <w:i/>
      <w:iCs/>
      <w:color w:val="404040" w:themeColor="text1" w:themeTint="BF"/>
    </w:rPr>
  </w:style>
  <w:style w:type="paragraph" w:styleId="ListParagraph">
    <w:name w:val="List Paragraph"/>
    <w:basedOn w:val="Normal"/>
    <w:uiPriority w:val="34"/>
    <w:qFormat/>
    <w:rsid w:val="0041317A"/>
    <w:pPr>
      <w:ind w:left="720"/>
      <w:contextualSpacing/>
    </w:pPr>
  </w:style>
  <w:style w:type="character" w:styleId="IntenseEmphasis">
    <w:name w:val="Intense Emphasis"/>
    <w:basedOn w:val="DefaultParagraphFont"/>
    <w:uiPriority w:val="21"/>
    <w:qFormat/>
    <w:rsid w:val="0041317A"/>
    <w:rPr>
      <w:i/>
      <w:iCs/>
      <w:color w:val="0F4761" w:themeColor="accent1" w:themeShade="BF"/>
    </w:rPr>
  </w:style>
  <w:style w:type="paragraph" w:styleId="IntenseQuote">
    <w:name w:val="Intense Quote"/>
    <w:basedOn w:val="Normal"/>
    <w:next w:val="Normal"/>
    <w:link w:val="IntenseQuoteChar"/>
    <w:uiPriority w:val="30"/>
    <w:qFormat/>
    <w:rsid w:val="00413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17A"/>
    <w:rPr>
      <w:i/>
      <w:iCs/>
      <w:color w:val="0F4761" w:themeColor="accent1" w:themeShade="BF"/>
    </w:rPr>
  </w:style>
  <w:style w:type="character" w:styleId="IntenseReference">
    <w:name w:val="Intense Reference"/>
    <w:basedOn w:val="DefaultParagraphFont"/>
    <w:uiPriority w:val="32"/>
    <w:qFormat/>
    <w:rsid w:val="0041317A"/>
    <w:rPr>
      <w:b/>
      <w:bCs/>
      <w:smallCaps/>
      <w:color w:val="0F4761" w:themeColor="accent1" w:themeShade="BF"/>
      <w:spacing w:val="5"/>
    </w:rPr>
  </w:style>
  <w:style w:type="paragraph" w:customStyle="1" w:styleId="xmsolistparagraph">
    <w:name w:val="x_msolistparagraph"/>
    <w:basedOn w:val="Normal"/>
    <w:rsid w:val="009132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E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6EA"/>
  </w:style>
  <w:style w:type="paragraph" w:styleId="Footer">
    <w:name w:val="footer"/>
    <w:basedOn w:val="Normal"/>
    <w:link w:val="FooterChar"/>
    <w:uiPriority w:val="99"/>
    <w:unhideWhenUsed/>
    <w:rsid w:val="004E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6EA"/>
  </w:style>
  <w:style w:type="character" w:customStyle="1" w:styleId="markfhdaqho9u">
    <w:name w:val="markfhdaqho9u"/>
    <w:basedOn w:val="DefaultParagraphFont"/>
    <w:rsid w:val="00A3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244">
      <w:bodyDiv w:val="1"/>
      <w:marLeft w:val="0"/>
      <w:marRight w:val="0"/>
      <w:marTop w:val="0"/>
      <w:marBottom w:val="0"/>
      <w:divBdr>
        <w:top w:val="none" w:sz="0" w:space="0" w:color="auto"/>
        <w:left w:val="none" w:sz="0" w:space="0" w:color="auto"/>
        <w:bottom w:val="none" w:sz="0" w:space="0" w:color="auto"/>
        <w:right w:val="none" w:sz="0" w:space="0" w:color="auto"/>
      </w:divBdr>
    </w:div>
    <w:div w:id="3089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3241</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Otey, Isaiah</cp:lastModifiedBy>
  <cp:revision>2</cp:revision>
  <dcterms:created xsi:type="dcterms:W3CDTF">2025-12-11T00:40:00Z</dcterms:created>
  <dcterms:modified xsi:type="dcterms:W3CDTF">2025-12-11T00:40:00Z</dcterms:modified>
</cp:coreProperties>
</file>