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134725" w14:textId="7EB270B7" w:rsidR="004A1AC8" w:rsidRDefault="0039413E" w:rsidP="004A1AC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Justin </w:t>
      </w:r>
      <w:proofErr w:type="spellStart"/>
      <w:r>
        <w:rPr>
          <w:rFonts w:ascii="Times New Roman" w:hAnsi="Times New Roman" w:cs="Times New Roman"/>
          <w:sz w:val="24"/>
          <w:szCs w:val="24"/>
        </w:rPr>
        <w:t>Richerson</w:t>
      </w:r>
      <w:proofErr w:type="spellEnd"/>
    </w:p>
    <w:p w14:paraId="79FF88BC" w14:textId="4E4C0084" w:rsidR="004A1AC8" w:rsidRDefault="00BC20F7" w:rsidP="004A1AC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Psychology of Groups</w:t>
      </w:r>
      <w:r w:rsidR="004A1AC8">
        <w:rPr>
          <w:rFonts w:ascii="Times New Roman" w:hAnsi="Times New Roman" w:cs="Times New Roman"/>
          <w:sz w:val="24"/>
          <w:szCs w:val="24"/>
        </w:rPr>
        <w:t xml:space="preserve"> Top 5 </w:t>
      </w:r>
    </w:p>
    <w:p w14:paraId="6A535A51" w14:textId="6021C31F" w:rsidR="004C54DF" w:rsidRDefault="006138DD" w:rsidP="004A1AC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At the start of the </w:t>
      </w:r>
      <w:r w:rsidR="000F42A7">
        <w:rPr>
          <w:rFonts w:ascii="Times New Roman" w:hAnsi="Times New Roman" w:cs="Times New Roman"/>
          <w:sz w:val="24"/>
          <w:szCs w:val="24"/>
        </w:rPr>
        <w:t>article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0F42A7">
        <w:rPr>
          <w:rFonts w:ascii="Times New Roman" w:hAnsi="Times New Roman" w:cs="Times New Roman"/>
          <w:sz w:val="24"/>
          <w:szCs w:val="24"/>
        </w:rPr>
        <w:t>it mentions how</w:t>
      </w:r>
      <w:r w:rsidR="00210462">
        <w:rPr>
          <w:rFonts w:ascii="Times New Roman" w:hAnsi="Times New Roman" w:cs="Times New Roman"/>
          <w:sz w:val="24"/>
          <w:szCs w:val="24"/>
        </w:rPr>
        <w:t xml:space="preserve"> ostracization, which is described as the intentional exclusion of a person or g</w:t>
      </w:r>
      <w:r w:rsidR="00417758">
        <w:rPr>
          <w:rFonts w:ascii="Times New Roman" w:hAnsi="Times New Roman" w:cs="Times New Roman"/>
          <w:sz w:val="24"/>
          <w:szCs w:val="24"/>
        </w:rPr>
        <w:t>r</w:t>
      </w:r>
      <w:r w:rsidR="00210462">
        <w:rPr>
          <w:rFonts w:ascii="Times New Roman" w:hAnsi="Times New Roman" w:cs="Times New Roman"/>
          <w:sz w:val="24"/>
          <w:szCs w:val="24"/>
        </w:rPr>
        <w:t>oup can lea</w:t>
      </w:r>
      <w:r w:rsidR="00417758">
        <w:rPr>
          <w:rFonts w:ascii="Times New Roman" w:hAnsi="Times New Roman" w:cs="Times New Roman"/>
          <w:sz w:val="24"/>
          <w:szCs w:val="24"/>
        </w:rPr>
        <w:t>d to depression</w:t>
      </w:r>
      <w:r w:rsidR="006C4F95">
        <w:rPr>
          <w:rFonts w:ascii="Times New Roman" w:hAnsi="Times New Roman" w:cs="Times New Roman"/>
          <w:sz w:val="24"/>
          <w:szCs w:val="24"/>
        </w:rPr>
        <w:t>, confusion, and aggression, I suffered from panic attacks when I was isolated for too long, is that a common occurrence</w:t>
      </w:r>
      <w:r w:rsidR="003A0482">
        <w:rPr>
          <w:rFonts w:ascii="Times New Roman" w:hAnsi="Times New Roman" w:cs="Times New Roman"/>
          <w:sz w:val="24"/>
          <w:szCs w:val="24"/>
        </w:rPr>
        <w:t>?</w:t>
      </w:r>
    </w:p>
    <w:p w14:paraId="59B67FE5" w14:textId="7971F3E3" w:rsidR="003A0482" w:rsidRDefault="00263318" w:rsidP="006B67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</w:t>
      </w:r>
      <w:r w:rsidR="009D1455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Identity and Mentorship</w:t>
      </w:r>
      <w:r w:rsidR="009D1455">
        <w:rPr>
          <w:rFonts w:ascii="Times New Roman" w:hAnsi="Times New Roman" w:cs="Times New Roman"/>
          <w:sz w:val="24"/>
          <w:szCs w:val="24"/>
        </w:rPr>
        <w:t xml:space="preserve"> section</w:t>
      </w:r>
      <w:r>
        <w:rPr>
          <w:rFonts w:ascii="Times New Roman" w:hAnsi="Times New Roman" w:cs="Times New Roman"/>
          <w:sz w:val="24"/>
          <w:szCs w:val="24"/>
        </w:rPr>
        <w:t xml:space="preserve">, Groups help us figure out who we are as a person, such as our likes and dislikes can be </w:t>
      </w:r>
      <w:r w:rsidR="009D1455">
        <w:rPr>
          <w:rFonts w:ascii="Times New Roman" w:hAnsi="Times New Roman" w:cs="Times New Roman"/>
          <w:sz w:val="24"/>
          <w:szCs w:val="24"/>
        </w:rPr>
        <w:t>defined by who we hang out with, is this the origin of the saying “you can tell a lot about a person by who they are around”?</w:t>
      </w:r>
    </w:p>
    <w:p w14:paraId="5B782128" w14:textId="0A86E168" w:rsidR="009D1455" w:rsidRDefault="00B22F49" w:rsidP="007F6B5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Cont</w:t>
      </w:r>
      <w:r w:rsidR="00F11021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nuing </w:t>
      </w:r>
      <w:r w:rsidR="00F11021">
        <w:rPr>
          <w:rFonts w:ascii="Times New Roman" w:hAnsi="Times New Roman" w:cs="Times New Roman"/>
          <w:sz w:val="24"/>
          <w:szCs w:val="24"/>
        </w:rPr>
        <w:t>from</w:t>
      </w:r>
      <w:r>
        <w:rPr>
          <w:rFonts w:ascii="Times New Roman" w:hAnsi="Times New Roman" w:cs="Times New Roman"/>
          <w:sz w:val="24"/>
          <w:szCs w:val="24"/>
        </w:rPr>
        <w:t xml:space="preserve"> the last point, it comes</w:t>
      </w:r>
      <w:r w:rsidR="00F11021">
        <w:rPr>
          <w:rFonts w:ascii="Times New Roman" w:hAnsi="Times New Roman" w:cs="Times New Roman"/>
          <w:sz w:val="24"/>
          <w:szCs w:val="24"/>
        </w:rPr>
        <w:t xml:space="preserve"> to</w:t>
      </w:r>
      <w:r>
        <w:rPr>
          <w:rFonts w:ascii="Times New Roman" w:hAnsi="Times New Roman" w:cs="Times New Roman"/>
          <w:sz w:val="24"/>
          <w:szCs w:val="24"/>
        </w:rPr>
        <w:t xml:space="preserve"> the </w:t>
      </w:r>
      <w:proofErr w:type="gramStart"/>
      <w:r>
        <w:rPr>
          <w:rFonts w:ascii="Times New Roman" w:hAnsi="Times New Roman" w:cs="Times New Roman"/>
          <w:sz w:val="24"/>
          <w:szCs w:val="24"/>
        </w:rPr>
        <w:t>Social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identity theory</w:t>
      </w:r>
      <w:r w:rsidR="00124A41">
        <w:rPr>
          <w:rFonts w:ascii="Times New Roman" w:hAnsi="Times New Roman" w:cs="Times New Roman"/>
          <w:sz w:val="24"/>
          <w:szCs w:val="24"/>
        </w:rPr>
        <w:t>.</w:t>
      </w:r>
      <w:r w:rsidR="00504FB6">
        <w:rPr>
          <w:rFonts w:ascii="Times New Roman" w:hAnsi="Times New Roman" w:cs="Times New Roman"/>
          <w:sz w:val="24"/>
          <w:szCs w:val="24"/>
        </w:rPr>
        <w:t xml:space="preserve"> </w:t>
      </w:r>
      <w:r w:rsidR="00124A41">
        <w:rPr>
          <w:rFonts w:ascii="Times New Roman" w:hAnsi="Times New Roman" w:cs="Times New Roman"/>
          <w:sz w:val="24"/>
          <w:szCs w:val="24"/>
        </w:rPr>
        <w:t>W</w:t>
      </w:r>
      <w:r w:rsidR="00504FB6">
        <w:rPr>
          <w:rFonts w:ascii="Times New Roman" w:hAnsi="Times New Roman" w:cs="Times New Roman"/>
          <w:sz w:val="24"/>
          <w:szCs w:val="24"/>
        </w:rPr>
        <w:t xml:space="preserve">e classify our groups into </w:t>
      </w:r>
      <w:r w:rsidR="00124A41">
        <w:rPr>
          <w:rFonts w:ascii="Times New Roman" w:hAnsi="Times New Roman" w:cs="Times New Roman"/>
          <w:sz w:val="24"/>
          <w:szCs w:val="24"/>
        </w:rPr>
        <w:t>cliques</w:t>
      </w:r>
      <w:r w:rsidR="00504FB6">
        <w:rPr>
          <w:rFonts w:ascii="Times New Roman" w:hAnsi="Times New Roman" w:cs="Times New Roman"/>
          <w:sz w:val="24"/>
          <w:szCs w:val="24"/>
        </w:rPr>
        <w:t xml:space="preserve"> based on shared interests and the like, and we learn to classify ourselves in these groups</w:t>
      </w:r>
      <w:r w:rsidR="00400005">
        <w:rPr>
          <w:rFonts w:ascii="Times New Roman" w:hAnsi="Times New Roman" w:cs="Times New Roman"/>
          <w:sz w:val="24"/>
          <w:szCs w:val="24"/>
        </w:rPr>
        <w:t xml:space="preserve"> to </w:t>
      </w:r>
      <w:r w:rsidR="00124A41">
        <w:rPr>
          <w:rFonts w:ascii="Times New Roman" w:hAnsi="Times New Roman" w:cs="Times New Roman"/>
          <w:sz w:val="24"/>
          <w:szCs w:val="24"/>
        </w:rPr>
        <w:t xml:space="preserve">eventually align with that group. it also mentions that we can align ourselves with a group we see as prestigious, is this how people change parts of their personality </w:t>
      </w:r>
      <w:proofErr w:type="gramStart"/>
      <w:r w:rsidR="00124A41">
        <w:rPr>
          <w:rFonts w:ascii="Times New Roman" w:hAnsi="Times New Roman" w:cs="Times New Roman"/>
          <w:sz w:val="24"/>
          <w:szCs w:val="24"/>
        </w:rPr>
        <w:t>in order to</w:t>
      </w:r>
      <w:proofErr w:type="gramEnd"/>
      <w:r w:rsidR="00124A41">
        <w:rPr>
          <w:rFonts w:ascii="Times New Roman" w:hAnsi="Times New Roman" w:cs="Times New Roman"/>
          <w:sz w:val="24"/>
          <w:szCs w:val="24"/>
        </w:rPr>
        <w:t xml:space="preserve"> be included with people or groups they deem “popular”?</w:t>
      </w:r>
    </w:p>
    <w:p w14:paraId="0DFC0CEC" w14:textId="0866DE48" w:rsidR="00124A41" w:rsidRDefault="003D1619" w:rsidP="007F6B5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evolutionary advantages to </w:t>
      </w:r>
      <w:r w:rsidR="009723F8">
        <w:rPr>
          <w:rFonts w:ascii="Times New Roman" w:hAnsi="Times New Roman" w:cs="Times New Roman"/>
          <w:sz w:val="24"/>
          <w:szCs w:val="24"/>
        </w:rPr>
        <w:t>group living</w:t>
      </w:r>
      <w:r w:rsidR="0080574F">
        <w:rPr>
          <w:rFonts w:ascii="Times New Roman" w:hAnsi="Times New Roman" w:cs="Times New Roman"/>
          <w:sz w:val="24"/>
          <w:szCs w:val="24"/>
        </w:rPr>
        <w:t xml:space="preserve">, it mentions how humans use groups to </w:t>
      </w:r>
      <w:proofErr w:type="spellStart"/>
      <w:r w:rsidR="0080574F">
        <w:rPr>
          <w:rFonts w:ascii="Times New Roman" w:hAnsi="Times New Roman" w:cs="Times New Roman"/>
          <w:sz w:val="24"/>
          <w:szCs w:val="24"/>
        </w:rPr>
        <w:t>achive</w:t>
      </w:r>
      <w:proofErr w:type="spellEnd"/>
      <w:r w:rsidR="0080574F">
        <w:rPr>
          <w:rFonts w:ascii="Times New Roman" w:hAnsi="Times New Roman" w:cs="Times New Roman"/>
          <w:sz w:val="24"/>
          <w:szCs w:val="24"/>
        </w:rPr>
        <w:t xml:space="preserve"> goals made otherwise impos</w:t>
      </w:r>
      <w:r w:rsidR="009E3E63">
        <w:rPr>
          <w:rFonts w:ascii="Times New Roman" w:hAnsi="Times New Roman" w:cs="Times New Roman"/>
          <w:sz w:val="24"/>
          <w:szCs w:val="24"/>
        </w:rPr>
        <w:t>sib</w:t>
      </w:r>
      <w:r w:rsidR="0080574F">
        <w:rPr>
          <w:rFonts w:ascii="Times New Roman" w:hAnsi="Times New Roman" w:cs="Times New Roman"/>
          <w:sz w:val="24"/>
          <w:szCs w:val="24"/>
        </w:rPr>
        <w:t>le if done alone</w:t>
      </w:r>
      <w:r w:rsidR="003F35FE">
        <w:rPr>
          <w:rFonts w:ascii="Times New Roman" w:hAnsi="Times New Roman" w:cs="Times New Roman"/>
          <w:sz w:val="24"/>
          <w:szCs w:val="24"/>
        </w:rPr>
        <w:t>, its in our genes</w:t>
      </w:r>
      <w:r w:rsidR="00E13700">
        <w:rPr>
          <w:rFonts w:ascii="Times New Roman" w:hAnsi="Times New Roman" w:cs="Times New Roman"/>
          <w:sz w:val="24"/>
          <w:szCs w:val="24"/>
        </w:rPr>
        <w:t xml:space="preserve"> for us to suffer in solitude, </w:t>
      </w:r>
      <w:proofErr w:type="gramStart"/>
      <w:r w:rsidR="00E13700">
        <w:rPr>
          <w:rFonts w:ascii="Times New Roman" w:hAnsi="Times New Roman" w:cs="Times New Roman"/>
          <w:sz w:val="24"/>
          <w:szCs w:val="24"/>
        </w:rPr>
        <w:t>What</w:t>
      </w:r>
      <w:proofErr w:type="gramEnd"/>
      <w:r w:rsidR="00E13700">
        <w:rPr>
          <w:rFonts w:ascii="Times New Roman" w:hAnsi="Times New Roman" w:cs="Times New Roman"/>
          <w:sz w:val="24"/>
          <w:szCs w:val="24"/>
        </w:rPr>
        <w:t xml:space="preserve"> did those ancient humans do to cope with that?</w:t>
      </w:r>
    </w:p>
    <w:p w14:paraId="58AD1D68" w14:textId="057C0112" w:rsidR="00D17B8E" w:rsidRPr="007F6B5E" w:rsidRDefault="00E13700" w:rsidP="007F6B5E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One point I have is this not only applies to humans but most mammals, dolphins swim in pods for food, </w:t>
      </w:r>
      <w:r w:rsidR="00902447">
        <w:rPr>
          <w:rFonts w:ascii="Times New Roman" w:hAnsi="Times New Roman" w:cs="Times New Roman"/>
          <w:sz w:val="24"/>
          <w:szCs w:val="24"/>
        </w:rPr>
        <w:t>dogs and wolves have packs</w:t>
      </w:r>
    </w:p>
    <w:sectPr w:rsidR="00D17B8E" w:rsidRPr="007F6B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CAF1BA0"/>
    <w:multiLevelType w:val="hybridMultilevel"/>
    <w:tmpl w:val="BE02C4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42295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7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127"/>
    <w:rsid w:val="0005536F"/>
    <w:rsid w:val="000653E7"/>
    <w:rsid w:val="0006773D"/>
    <w:rsid w:val="000B2297"/>
    <w:rsid w:val="000F42A7"/>
    <w:rsid w:val="00124A41"/>
    <w:rsid w:val="00157647"/>
    <w:rsid w:val="00183CC9"/>
    <w:rsid w:val="00184F6A"/>
    <w:rsid w:val="001C4FDF"/>
    <w:rsid w:val="001D5AE7"/>
    <w:rsid w:val="00210462"/>
    <w:rsid w:val="00243F55"/>
    <w:rsid w:val="00245DC3"/>
    <w:rsid w:val="00263318"/>
    <w:rsid w:val="002A3E06"/>
    <w:rsid w:val="002D2611"/>
    <w:rsid w:val="00333993"/>
    <w:rsid w:val="00354127"/>
    <w:rsid w:val="00370659"/>
    <w:rsid w:val="00381720"/>
    <w:rsid w:val="0039413E"/>
    <w:rsid w:val="003A0482"/>
    <w:rsid w:val="003B5269"/>
    <w:rsid w:val="003D1619"/>
    <w:rsid w:val="003D4EE9"/>
    <w:rsid w:val="003F35FE"/>
    <w:rsid w:val="00400005"/>
    <w:rsid w:val="00414389"/>
    <w:rsid w:val="00417758"/>
    <w:rsid w:val="004421A8"/>
    <w:rsid w:val="004A1AC8"/>
    <w:rsid w:val="004A278D"/>
    <w:rsid w:val="004A67F0"/>
    <w:rsid w:val="004B4A7F"/>
    <w:rsid w:val="004C54DF"/>
    <w:rsid w:val="004F2E29"/>
    <w:rsid w:val="00504FB6"/>
    <w:rsid w:val="00584BE1"/>
    <w:rsid w:val="005B51A9"/>
    <w:rsid w:val="006138DD"/>
    <w:rsid w:val="006B42D8"/>
    <w:rsid w:val="006B67B5"/>
    <w:rsid w:val="006C4F95"/>
    <w:rsid w:val="006E0A4B"/>
    <w:rsid w:val="006E5EC8"/>
    <w:rsid w:val="00725095"/>
    <w:rsid w:val="00745C39"/>
    <w:rsid w:val="0075388D"/>
    <w:rsid w:val="007A4F93"/>
    <w:rsid w:val="007B2515"/>
    <w:rsid w:val="007C79E2"/>
    <w:rsid w:val="007F5248"/>
    <w:rsid w:val="007F6B5E"/>
    <w:rsid w:val="0080574F"/>
    <w:rsid w:val="0084096E"/>
    <w:rsid w:val="008B0103"/>
    <w:rsid w:val="008B2938"/>
    <w:rsid w:val="008B5C91"/>
    <w:rsid w:val="008E4EBE"/>
    <w:rsid w:val="00902447"/>
    <w:rsid w:val="009723F8"/>
    <w:rsid w:val="00977B50"/>
    <w:rsid w:val="009C661D"/>
    <w:rsid w:val="009D1455"/>
    <w:rsid w:val="009E3E63"/>
    <w:rsid w:val="00A7635B"/>
    <w:rsid w:val="00AB01E9"/>
    <w:rsid w:val="00AB1E24"/>
    <w:rsid w:val="00AD5D34"/>
    <w:rsid w:val="00B22F49"/>
    <w:rsid w:val="00B7754B"/>
    <w:rsid w:val="00BB3903"/>
    <w:rsid w:val="00BC20F7"/>
    <w:rsid w:val="00C32393"/>
    <w:rsid w:val="00C82779"/>
    <w:rsid w:val="00CA599B"/>
    <w:rsid w:val="00CC112C"/>
    <w:rsid w:val="00D17B8E"/>
    <w:rsid w:val="00D961D7"/>
    <w:rsid w:val="00DA4CFA"/>
    <w:rsid w:val="00DE6E49"/>
    <w:rsid w:val="00E13700"/>
    <w:rsid w:val="00EC1911"/>
    <w:rsid w:val="00F11021"/>
    <w:rsid w:val="00FC16D4"/>
    <w:rsid w:val="00FC47B5"/>
    <w:rsid w:val="00FC62C1"/>
    <w:rsid w:val="00FF1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ACA2A1"/>
  <w15:chartTrackingRefBased/>
  <w15:docId w15:val="{97912F2C-3D5D-4298-988F-5C25AE821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1A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tayler fusaro</dc:creator>
  <cp:keywords/>
  <dc:description/>
  <cp:lastModifiedBy>Richerson, Justin</cp:lastModifiedBy>
  <cp:revision>56</cp:revision>
  <dcterms:created xsi:type="dcterms:W3CDTF">2025-01-22T01:51:00Z</dcterms:created>
  <dcterms:modified xsi:type="dcterms:W3CDTF">2025-03-05T00:32:00Z</dcterms:modified>
</cp:coreProperties>
</file>