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0E563" w14:textId="00205A16" w:rsidR="0039089F" w:rsidRDefault="00D76CBC">
      <w:pPr>
        <w:rPr>
          <w:b/>
          <w:bCs/>
        </w:rPr>
      </w:pPr>
      <w:r w:rsidRPr="00D76CBC">
        <w:rPr>
          <w:b/>
          <w:bCs/>
        </w:rPr>
        <w:t xml:space="preserve">Week </w:t>
      </w:r>
      <w:r w:rsidR="007B273A">
        <w:rPr>
          <w:b/>
          <w:bCs/>
        </w:rPr>
        <w:t>5</w:t>
      </w:r>
      <w:r w:rsidRPr="00D76CBC">
        <w:rPr>
          <w:b/>
          <w:bCs/>
        </w:rPr>
        <w:t xml:space="preserve"> Reflection: </w:t>
      </w:r>
      <w:r w:rsidR="00B127CC">
        <w:rPr>
          <w:b/>
          <w:bCs/>
        </w:rPr>
        <w:t>Tending</w:t>
      </w:r>
      <w:r w:rsidRPr="00D76CBC">
        <w:rPr>
          <w:b/>
          <w:bCs/>
        </w:rPr>
        <w:t xml:space="preserve"> Sweetgrass</w:t>
      </w:r>
      <w:r w:rsidRPr="00D76CBC">
        <w:rPr>
          <w:b/>
          <w:bCs/>
        </w:rPr>
        <w:tab/>
      </w:r>
      <w:r w:rsidRPr="00D76CBC">
        <w:rPr>
          <w:b/>
          <w:bCs/>
        </w:rPr>
        <w:tab/>
      </w:r>
      <w:r w:rsidRPr="00D76CBC">
        <w:rPr>
          <w:b/>
          <w:bCs/>
        </w:rPr>
        <w:tab/>
        <w:t>Name_____________________________</w:t>
      </w:r>
    </w:p>
    <w:p w14:paraId="041966A8" w14:textId="77777777" w:rsidR="00D76CBC" w:rsidRPr="00D76CBC" w:rsidRDefault="00D76CBC"/>
    <w:p w14:paraId="7D01361A" w14:textId="5521153D" w:rsidR="00D76CBC" w:rsidRDefault="00D76CBC" w:rsidP="00D76CBC">
      <w:pPr>
        <w:pStyle w:val="ListParagraph"/>
        <w:numPr>
          <w:ilvl w:val="0"/>
          <w:numId w:val="5"/>
        </w:numPr>
      </w:pPr>
      <w:r>
        <w:t>What is your favorite quote from this section</w:t>
      </w:r>
      <w:r w:rsidR="58786AF7">
        <w:t xml:space="preserve"> of Tending Sweetgrass</w:t>
      </w:r>
      <w:r>
        <w:t xml:space="preserve"> </w:t>
      </w:r>
      <w:r w:rsidR="00B127CC">
        <w:t xml:space="preserve">(include pg. </w:t>
      </w:r>
      <w:r w:rsidR="31F69F3A">
        <w:t>n</w:t>
      </w:r>
      <w:r w:rsidR="00B127CC">
        <w:t>umber</w:t>
      </w:r>
      <w:r w:rsidR="5A064E70">
        <w:t xml:space="preserve"> for quote</w:t>
      </w:r>
      <w:r w:rsidR="00B127CC">
        <w:t xml:space="preserve">) </w:t>
      </w:r>
      <w:r>
        <w:t>and why is this so memorable to you (100 word minimum).</w:t>
      </w:r>
    </w:p>
    <w:p w14:paraId="5C28304A" w14:textId="3687E0D1" w:rsidR="00D76CBC" w:rsidRDefault="005E27B5" w:rsidP="00D76CBC">
      <w:r>
        <w:t>“They had to trust that Mother Earth would find a way to feed them even in the depths of winter. But mothers are like that. In return, ceremonies of thanksgiving are held at the start of the sap run.” (pg.68) This quote feels memorable to me because it pictures the earth itself as a loving and caring mother tending to her children during the winter months, when food is scarce, it nourishes them and keeps them warm. And in return, her children hold a celebratory Thanksgiving ceremony as if to thank their loving mother for her tender love and care during hardship.</w:t>
      </w:r>
    </w:p>
    <w:p w14:paraId="089B625B" w14:textId="19D03A33" w:rsidR="00D76CBC" w:rsidRDefault="0D8B8C17" w:rsidP="6C8434D1">
      <w:pPr>
        <w:pStyle w:val="ListParagraph"/>
        <w:numPr>
          <w:ilvl w:val="0"/>
          <w:numId w:val="5"/>
        </w:numPr>
      </w:pPr>
      <w:r w:rsidRPr="6C8434D1">
        <w:rPr>
          <w:rFonts w:ascii="Aptos" w:eastAsia="Aptos" w:hAnsi="Aptos" w:cs="Aptos"/>
          <w:color w:val="000000" w:themeColor="text1"/>
        </w:rPr>
        <w:t xml:space="preserve">Kimmerer discusses maple sap and how much is required to make just a little syrup and how much labor is involved not only for the people collecting and making it, but for the trees themselves to produce the sap. </w:t>
      </w:r>
      <w:r w:rsidRPr="6C8434D1">
        <w:rPr>
          <w:rFonts w:ascii="Aptos" w:eastAsia="Aptos" w:hAnsi="Aptos" w:cs="Aptos"/>
          <w:color w:val="000000" w:themeColor="text1"/>
          <w:u w:val="single"/>
        </w:rPr>
        <w:t xml:space="preserve"> Think of an activity in your life that represents an amount of time that is unusually abbreviated.</w:t>
      </w:r>
      <w:r w:rsidRPr="6C8434D1">
        <w:rPr>
          <w:rFonts w:ascii="Aptos" w:eastAsia="Aptos" w:hAnsi="Aptos" w:cs="Aptos"/>
          <w:color w:val="000000" w:themeColor="text1"/>
        </w:rPr>
        <w:t xml:space="preserve"> What shortcuts/conveniences do you rely on to live your daily life as you do? What would happen to your schedule if you could not count on these conveniences? (20</w:t>
      </w:r>
      <w:r w:rsidR="00D76CBC">
        <w:t xml:space="preserve">0 word minimum) </w:t>
      </w:r>
    </w:p>
    <w:p w14:paraId="6D63B9D0" w14:textId="4C4ADE51" w:rsidR="00D76CBC" w:rsidRDefault="005E27B5" w:rsidP="00D76CBC">
      <w:r>
        <w:t xml:space="preserve">One thing that was a constant thorn in my side in college was the constant walking back and forth. During my time here at SIUE, I have had a few dorm experiences; my Summer Program dorm was </w:t>
      </w:r>
      <w:proofErr w:type="gramStart"/>
      <w:r>
        <w:t>actually quite</w:t>
      </w:r>
      <w:proofErr w:type="gramEnd"/>
      <w:r>
        <w:t xml:space="preserve"> pleasant. It wasn’t far away from campus, and it was honestly a straight walk from the dorm to the campus</w:t>
      </w:r>
      <w:r w:rsidR="004F5FD5">
        <w:t>,</w:t>
      </w:r>
      <w:r>
        <w:t xml:space="preserve"> which made it quite a breeze in terms of transportation</w:t>
      </w:r>
      <w:r w:rsidR="004F5FD5">
        <w:t>. The issues started at the start of freshman year</w:t>
      </w:r>
      <w:r>
        <w:t xml:space="preserve"> </w:t>
      </w:r>
      <w:r w:rsidR="004F5FD5">
        <w:t>when I was allocated to the dorm known as Prairie Hall, and while I could go into excruciating detail on how this dorm experience was…in the most generous way I could possibly put it, suboptimal</w:t>
      </w:r>
      <w:r w:rsidR="00017D38">
        <w:t>, the major thing that I did not like about Prairie Hall was its distance away from the campus, it was around a 10 minute walk just to get to class, and that’s removing the hazards of the elements, one time there was a snow storm and the walking roads were slippery, but the school wasn’t closed, so I was penalized in my general chemistry class</w:t>
      </w:r>
      <w:r w:rsidR="00CF1685">
        <w:t xml:space="preserve"> for being unable to cross the long road to class</w:t>
      </w:r>
      <w:r w:rsidR="00F96133">
        <w:t xml:space="preserve"> out of fear of the icy roads. One thing I now see as a lifeline is the bus, because I can’t drive yet, I feel like it’s a way for me to get to class without the fear of a trip and fall or having to walk in the blistering heat.</w:t>
      </w:r>
    </w:p>
    <w:p w14:paraId="3D0ED869" w14:textId="34E51027" w:rsidR="1327869D" w:rsidRDefault="1327869D" w:rsidP="6C8434D1">
      <w:pPr>
        <w:pStyle w:val="ListParagraph"/>
        <w:numPr>
          <w:ilvl w:val="0"/>
          <w:numId w:val="5"/>
        </w:numPr>
        <w:rPr>
          <w:rFonts w:ascii="Aptos" w:eastAsia="Aptos" w:hAnsi="Aptos" w:cs="Aptos"/>
          <w:color w:val="000000" w:themeColor="text1"/>
        </w:rPr>
      </w:pPr>
      <w:r w:rsidRPr="6C8434D1">
        <w:rPr>
          <w:rFonts w:ascii="Aptos" w:eastAsia="Aptos" w:hAnsi="Aptos" w:cs="Aptos"/>
          <w:color w:val="000000" w:themeColor="text1"/>
        </w:rPr>
        <w:t xml:space="preserve">Kimmerer describes how Haudenosaunee children attending a school near her home recite a Thanksgiving Address every day.  Imagine a public-school day in a typical public school in your area. (200 word minimum for </w:t>
      </w:r>
      <w:r w:rsidR="00370FE4">
        <w:rPr>
          <w:rFonts w:ascii="Aptos" w:eastAsia="Aptos" w:hAnsi="Aptos" w:cs="Aptos"/>
          <w:color w:val="000000" w:themeColor="text1"/>
        </w:rPr>
        <w:t>combined</w:t>
      </w:r>
      <w:r w:rsidRPr="6C8434D1">
        <w:rPr>
          <w:rFonts w:ascii="Aptos" w:eastAsia="Aptos" w:hAnsi="Aptos" w:cs="Aptos"/>
          <w:color w:val="000000" w:themeColor="text1"/>
        </w:rPr>
        <w:t xml:space="preserve"> response below)</w:t>
      </w:r>
    </w:p>
    <w:p w14:paraId="1D7035E5" w14:textId="67DDD8C7" w:rsidR="1327869D" w:rsidRDefault="1327869D" w:rsidP="6C8434D1">
      <w:pPr>
        <w:pStyle w:val="ListParagraph"/>
        <w:numPr>
          <w:ilvl w:val="1"/>
          <w:numId w:val="5"/>
        </w:numPr>
        <w:rPr>
          <w:rFonts w:ascii="Aptos" w:eastAsia="Aptos" w:hAnsi="Aptos" w:cs="Aptos"/>
          <w:color w:val="000000" w:themeColor="text1"/>
        </w:rPr>
      </w:pPr>
      <w:r w:rsidRPr="6C8434D1">
        <w:rPr>
          <w:rFonts w:ascii="Aptos" w:eastAsia="Aptos" w:hAnsi="Aptos" w:cs="Aptos"/>
          <w:color w:val="000000" w:themeColor="text1"/>
        </w:rPr>
        <w:t xml:space="preserve">What might it be like if the children followed a practice </w:t>
      </w:r>
      <w:proofErr w:type="gramStart"/>
      <w:r w:rsidRPr="6C8434D1">
        <w:rPr>
          <w:rFonts w:ascii="Aptos" w:eastAsia="Aptos" w:hAnsi="Aptos" w:cs="Aptos"/>
          <w:color w:val="000000" w:themeColor="text1"/>
        </w:rPr>
        <w:t>similar to</w:t>
      </w:r>
      <w:proofErr w:type="gramEnd"/>
      <w:r w:rsidRPr="6C8434D1">
        <w:rPr>
          <w:rFonts w:ascii="Aptos" w:eastAsia="Aptos" w:hAnsi="Aptos" w:cs="Aptos"/>
          <w:color w:val="000000" w:themeColor="text1"/>
        </w:rPr>
        <w:t xml:space="preserve"> the one Kimmerer describes in the school that the Haudenosaunee children attend? Is this a realistic suggestion? Why or why not? </w:t>
      </w:r>
    </w:p>
    <w:p w14:paraId="74767F46" w14:textId="7B8ADC7D" w:rsidR="1327869D" w:rsidRDefault="1327869D" w:rsidP="6C8434D1">
      <w:pPr>
        <w:pStyle w:val="ListParagraph"/>
        <w:numPr>
          <w:ilvl w:val="1"/>
          <w:numId w:val="5"/>
        </w:numPr>
        <w:rPr>
          <w:rFonts w:ascii="Aptos" w:eastAsia="Aptos" w:hAnsi="Aptos" w:cs="Aptos"/>
          <w:color w:val="000000" w:themeColor="text1"/>
        </w:rPr>
      </w:pPr>
      <w:r w:rsidRPr="6C8434D1">
        <w:rPr>
          <w:rFonts w:ascii="Aptos" w:eastAsia="Aptos" w:hAnsi="Aptos" w:cs="Aptos"/>
          <w:color w:val="000000" w:themeColor="text1"/>
        </w:rPr>
        <w:t xml:space="preserve">Compare this to other common schoolroom practices, like reciting the “Pledge of Allegiance.” In what ways is might this be similar? In what ways different? </w:t>
      </w:r>
    </w:p>
    <w:p w14:paraId="38AE97A7" w14:textId="41B2E73C" w:rsidR="1327869D" w:rsidRDefault="1327869D" w:rsidP="6C8434D1">
      <w:pPr>
        <w:pStyle w:val="ListParagraph"/>
        <w:numPr>
          <w:ilvl w:val="1"/>
          <w:numId w:val="5"/>
        </w:numPr>
        <w:rPr>
          <w:rFonts w:ascii="Aptos" w:eastAsia="Aptos" w:hAnsi="Aptos" w:cs="Aptos"/>
          <w:color w:val="000000" w:themeColor="text1"/>
        </w:rPr>
      </w:pPr>
      <w:r w:rsidRPr="6C8434D1">
        <w:rPr>
          <w:rFonts w:ascii="Aptos" w:eastAsia="Aptos" w:hAnsi="Aptos" w:cs="Aptos"/>
          <w:color w:val="000000" w:themeColor="text1"/>
        </w:rPr>
        <w:t xml:space="preserve">What does this bring up for you about the changes you are willing to work for </w:t>
      </w:r>
      <w:proofErr w:type="gramStart"/>
      <w:r w:rsidRPr="6C8434D1">
        <w:rPr>
          <w:rFonts w:ascii="Aptos" w:eastAsia="Aptos" w:hAnsi="Aptos" w:cs="Aptos"/>
          <w:color w:val="000000" w:themeColor="text1"/>
        </w:rPr>
        <w:t>in order to</w:t>
      </w:r>
      <w:proofErr w:type="gramEnd"/>
      <w:r w:rsidRPr="6C8434D1">
        <w:rPr>
          <w:rFonts w:ascii="Aptos" w:eastAsia="Aptos" w:hAnsi="Aptos" w:cs="Aptos"/>
          <w:color w:val="000000" w:themeColor="text1"/>
        </w:rPr>
        <w:t xml:space="preserve"> live in the type of culture in which you hope to live?</w:t>
      </w:r>
    </w:p>
    <w:p w14:paraId="53EEF535" w14:textId="6FBFD78A" w:rsidR="6C8434D1" w:rsidRDefault="6C8434D1" w:rsidP="6C8434D1">
      <w:pPr>
        <w:ind w:left="720"/>
        <w:rPr>
          <w:rFonts w:ascii="Aptos" w:eastAsia="Aptos" w:hAnsi="Aptos" w:cs="Aptos"/>
          <w:color w:val="000000" w:themeColor="text1"/>
        </w:rPr>
      </w:pPr>
    </w:p>
    <w:p w14:paraId="6AF90E22" w14:textId="2D844ECD" w:rsidR="6C8434D1" w:rsidRDefault="6C8434D1" w:rsidP="6C8434D1">
      <w:pPr>
        <w:pStyle w:val="ListParagraph"/>
      </w:pPr>
    </w:p>
    <w:p w14:paraId="66825A14" w14:textId="77777777" w:rsidR="00680A8A" w:rsidRDefault="00680A8A" w:rsidP="00680A8A">
      <w:pPr>
        <w:pStyle w:val="ListParagraph"/>
      </w:pPr>
    </w:p>
    <w:p w14:paraId="65D19128" w14:textId="03410D02" w:rsidR="007809E5" w:rsidRDefault="00A334A5" w:rsidP="007B273A">
      <w:r>
        <w:t>Well</w:t>
      </w:r>
      <w:r w:rsidR="00792DAA">
        <w:t>,</w:t>
      </w:r>
      <w:r>
        <w:t xml:space="preserve"> at my old elementary school, we had something </w:t>
      </w:r>
      <w:proofErr w:type="gramStart"/>
      <w:r>
        <w:t>similar to</w:t>
      </w:r>
      <w:proofErr w:type="gramEnd"/>
      <w:r>
        <w:t xml:space="preserve"> the Pledge of Allegiance, but with extra steps. </w:t>
      </w:r>
      <w:r w:rsidR="00F54A49">
        <w:t>M</w:t>
      </w:r>
      <w:r>
        <w:t xml:space="preserve">y elementary school was a Lutheran school, and the school itself </w:t>
      </w:r>
      <w:r w:rsidR="00F54607">
        <w:t xml:space="preserve">was </w:t>
      </w:r>
      <w:r w:rsidR="00792DAA">
        <w:t>connected</w:t>
      </w:r>
      <w:r w:rsidR="00F54607">
        <w:t xml:space="preserve"> to a church, so we did the ple</w:t>
      </w:r>
      <w:r w:rsidR="00792DAA">
        <w:t>d</w:t>
      </w:r>
      <w:r w:rsidR="00F54607">
        <w:t xml:space="preserve">ge of </w:t>
      </w:r>
      <w:r w:rsidR="00792DAA">
        <w:t>allegiance</w:t>
      </w:r>
      <w:r w:rsidR="00F54607">
        <w:t xml:space="preserve"> every </w:t>
      </w:r>
      <w:r w:rsidR="00792DAA">
        <w:t>morning</w:t>
      </w:r>
      <w:r w:rsidR="00F54607">
        <w:t xml:space="preserve">, as well as something </w:t>
      </w:r>
      <w:proofErr w:type="gramStart"/>
      <w:r w:rsidR="00F54607">
        <w:t>similar to</w:t>
      </w:r>
      <w:proofErr w:type="gramEnd"/>
      <w:r w:rsidR="00F54607">
        <w:t xml:space="preserve"> the </w:t>
      </w:r>
      <w:r w:rsidR="00D56321">
        <w:t>Lord'</w:t>
      </w:r>
      <w:r w:rsidR="00F54607">
        <w:t xml:space="preserve">s </w:t>
      </w:r>
      <w:r w:rsidR="00D56321">
        <w:t>P</w:t>
      </w:r>
      <w:r w:rsidR="00F54607">
        <w:t>rayer</w:t>
      </w:r>
      <w:r w:rsidR="00D56321">
        <w:t xml:space="preserve">, so if my old school was like the Haudenosaunee children attended, I believe it would have some variant of that. </w:t>
      </w:r>
      <w:r w:rsidR="00741B1C">
        <w:t>One similarity that I can draw from is that the Thanksgiving Address every morning is like saying the Pledge of Allegiance</w:t>
      </w:r>
      <w:r w:rsidR="00FE68F8">
        <w:t>, or like going out to lunch break, there</w:t>
      </w:r>
      <w:r w:rsidR="00817EEC">
        <w:t>’</w:t>
      </w:r>
      <w:r w:rsidR="00FE68F8">
        <w:t>s likely a prayer before it, like my old Lutheran school</w:t>
      </w:r>
      <w:r w:rsidR="00817EEC">
        <w:t xml:space="preserve">, and </w:t>
      </w:r>
      <w:r w:rsidR="0015558D">
        <w:t>it was rather looked down upon if you did not do it.</w:t>
      </w:r>
      <w:r w:rsidR="007809E5">
        <w:t xml:space="preserve"> From the perspective of a young child, </w:t>
      </w:r>
      <w:r w:rsidR="00602C7E">
        <w:t>i</w:t>
      </w:r>
      <w:r w:rsidR="007809E5">
        <w:t xml:space="preserve">t is likely </w:t>
      </w:r>
      <w:r w:rsidR="00602C7E">
        <w:t xml:space="preserve">that </w:t>
      </w:r>
      <w:r w:rsidR="007809E5">
        <w:t xml:space="preserve">a sense of camaraderie </w:t>
      </w:r>
      <w:r w:rsidR="00602C7E">
        <w:t>with one another makes a person feel less alone and gives them a group with similar interests, but oftentimes, religion can be turned against that same little person. I would want to find a way to find common int</w:t>
      </w:r>
      <w:r w:rsidR="00EE3DFE">
        <w:t>e</w:t>
      </w:r>
      <w:r w:rsidR="00602C7E">
        <w:t xml:space="preserve">rests </w:t>
      </w:r>
      <w:r w:rsidR="00EE3DFE">
        <w:t>without the need of religion and based on mutual respect.</w:t>
      </w:r>
    </w:p>
    <w:sectPr w:rsidR="00780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B711"/>
    <w:multiLevelType w:val="hybridMultilevel"/>
    <w:tmpl w:val="977E5638"/>
    <w:lvl w:ilvl="0" w:tplc="189EB194">
      <w:numFmt w:val="bullet"/>
      <w:lvlText w:val="•"/>
      <w:lvlJc w:val="left"/>
      <w:pPr>
        <w:ind w:left="720" w:hanging="360"/>
      </w:pPr>
      <w:rPr>
        <w:rFonts w:ascii="Aptos" w:hAnsi="Aptos" w:hint="default"/>
      </w:rPr>
    </w:lvl>
    <w:lvl w:ilvl="1" w:tplc="ED8473EE">
      <w:start w:val="1"/>
      <w:numFmt w:val="bullet"/>
      <w:lvlText w:val="o"/>
      <w:lvlJc w:val="left"/>
      <w:pPr>
        <w:ind w:left="1440" w:hanging="360"/>
      </w:pPr>
      <w:rPr>
        <w:rFonts w:ascii="Courier New" w:hAnsi="Courier New" w:hint="default"/>
      </w:rPr>
    </w:lvl>
    <w:lvl w:ilvl="2" w:tplc="10CE30BC">
      <w:start w:val="1"/>
      <w:numFmt w:val="bullet"/>
      <w:lvlText w:val=""/>
      <w:lvlJc w:val="left"/>
      <w:pPr>
        <w:ind w:left="2160" w:hanging="360"/>
      </w:pPr>
      <w:rPr>
        <w:rFonts w:ascii="Wingdings" w:hAnsi="Wingdings" w:hint="default"/>
      </w:rPr>
    </w:lvl>
    <w:lvl w:ilvl="3" w:tplc="FAA89328">
      <w:start w:val="1"/>
      <w:numFmt w:val="bullet"/>
      <w:lvlText w:val=""/>
      <w:lvlJc w:val="left"/>
      <w:pPr>
        <w:ind w:left="2880" w:hanging="360"/>
      </w:pPr>
      <w:rPr>
        <w:rFonts w:ascii="Symbol" w:hAnsi="Symbol" w:hint="default"/>
      </w:rPr>
    </w:lvl>
    <w:lvl w:ilvl="4" w:tplc="D0DC05E4">
      <w:start w:val="1"/>
      <w:numFmt w:val="bullet"/>
      <w:lvlText w:val="o"/>
      <w:lvlJc w:val="left"/>
      <w:pPr>
        <w:ind w:left="3600" w:hanging="360"/>
      </w:pPr>
      <w:rPr>
        <w:rFonts w:ascii="Courier New" w:hAnsi="Courier New" w:hint="default"/>
      </w:rPr>
    </w:lvl>
    <w:lvl w:ilvl="5" w:tplc="6E8AFC40">
      <w:start w:val="1"/>
      <w:numFmt w:val="bullet"/>
      <w:lvlText w:val=""/>
      <w:lvlJc w:val="left"/>
      <w:pPr>
        <w:ind w:left="4320" w:hanging="360"/>
      </w:pPr>
      <w:rPr>
        <w:rFonts w:ascii="Wingdings" w:hAnsi="Wingdings" w:hint="default"/>
      </w:rPr>
    </w:lvl>
    <w:lvl w:ilvl="6" w:tplc="BF128976">
      <w:start w:val="1"/>
      <w:numFmt w:val="bullet"/>
      <w:lvlText w:val=""/>
      <w:lvlJc w:val="left"/>
      <w:pPr>
        <w:ind w:left="5040" w:hanging="360"/>
      </w:pPr>
      <w:rPr>
        <w:rFonts w:ascii="Symbol" w:hAnsi="Symbol" w:hint="default"/>
      </w:rPr>
    </w:lvl>
    <w:lvl w:ilvl="7" w:tplc="EE24733E">
      <w:start w:val="1"/>
      <w:numFmt w:val="bullet"/>
      <w:lvlText w:val="o"/>
      <w:lvlJc w:val="left"/>
      <w:pPr>
        <w:ind w:left="5760" w:hanging="360"/>
      </w:pPr>
      <w:rPr>
        <w:rFonts w:ascii="Courier New" w:hAnsi="Courier New" w:hint="default"/>
      </w:rPr>
    </w:lvl>
    <w:lvl w:ilvl="8" w:tplc="94168EF6">
      <w:start w:val="1"/>
      <w:numFmt w:val="bullet"/>
      <w:lvlText w:val=""/>
      <w:lvlJc w:val="left"/>
      <w:pPr>
        <w:ind w:left="6480" w:hanging="360"/>
      </w:pPr>
      <w:rPr>
        <w:rFonts w:ascii="Wingdings" w:hAnsi="Wingdings" w:hint="default"/>
      </w:rPr>
    </w:lvl>
  </w:abstractNum>
  <w:abstractNum w:abstractNumId="1" w15:restartNumberingAfterBreak="0">
    <w:nsid w:val="0AE1783E"/>
    <w:multiLevelType w:val="hybridMultilevel"/>
    <w:tmpl w:val="53822636"/>
    <w:lvl w:ilvl="0" w:tplc="3BB03A76">
      <w:start w:val="1"/>
      <w:numFmt w:val="bullet"/>
      <w:lvlText w:val=" "/>
      <w:lvlJc w:val="left"/>
      <w:pPr>
        <w:tabs>
          <w:tab w:val="num" w:pos="720"/>
        </w:tabs>
        <w:ind w:left="720" w:hanging="360"/>
      </w:pPr>
      <w:rPr>
        <w:rFonts w:ascii="Calibri" w:hAnsi="Calibri" w:hint="default"/>
      </w:rPr>
    </w:lvl>
    <w:lvl w:ilvl="1" w:tplc="1E58688A" w:tentative="1">
      <w:start w:val="1"/>
      <w:numFmt w:val="bullet"/>
      <w:lvlText w:val=" "/>
      <w:lvlJc w:val="left"/>
      <w:pPr>
        <w:tabs>
          <w:tab w:val="num" w:pos="1440"/>
        </w:tabs>
        <w:ind w:left="1440" w:hanging="360"/>
      </w:pPr>
      <w:rPr>
        <w:rFonts w:ascii="Calibri" w:hAnsi="Calibri" w:hint="default"/>
      </w:rPr>
    </w:lvl>
    <w:lvl w:ilvl="2" w:tplc="D8CCCCDA" w:tentative="1">
      <w:start w:val="1"/>
      <w:numFmt w:val="bullet"/>
      <w:lvlText w:val=" "/>
      <w:lvlJc w:val="left"/>
      <w:pPr>
        <w:tabs>
          <w:tab w:val="num" w:pos="2160"/>
        </w:tabs>
        <w:ind w:left="2160" w:hanging="360"/>
      </w:pPr>
      <w:rPr>
        <w:rFonts w:ascii="Calibri" w:hAnsi="Calibri" w:hint="default"/>
      </w:rPr>
    </w:lvl>
    <w:lvl w:ilvl="3" w:tplc="834C68CA" w:tentative="1">
      <w:start w:val="1"/>
      <w:numFmt w:val="bullet"/>
      <w:lvlText w:val=" "/>
      <w:lvlJc w:val="left"/>
      <w:pPr>
        <w:tabs>
          <w:tab w:val="num" w:pos="2880"/>
        </w:tabs>
        <w:ind w:left="2880" w:hanging="360"/>
      </w:pPr>
      <w:rPr>
        <w:rFonts w:ascii="Calibri" w:hAnsi="Calibri" w:hint="default"/>
      </w:rPr>
    </w:lvl>
    <w:lvl w:ilvl="4" w:tplc="964EBEFC" w:tentative="1">
      <w:start w:val="1"/>
      <w:numFmt w:val="bullet"/>
      <w:lvlText w:val=" "/>
      <w:lvlJc w:val="left"/>
      <w:pPr>
        <w:tabs>
          <w:tab w:val="num" w:pos="3600"/>
        </w:tabs>
        <w:ind w:left="3600" w:hanging="360"/>
      </w:pPr>
      <w:rPr>
        <w:rFonts w:ascii="Calibri" w:hAnsi="Calibri" w:hint="default"/>
      </w:rPr>
    </w:lvl>
    <w:lvl w:ilvl="5" w:tplc="502AD5B2" w:tentative="1">
      <w:start w:val="1"/>
      <w:numFmt w:val="bullet"/>
      <w:lvlText w:val=" "/>
      <w:lvlJc w:val="left"/>
      <w:pPr>
        <w:tabs>
          <w:tab w:val="num" w:pos="4320"/>
        </w:tabs>
        <w:ind w:left="4320" w:hanging="360"/>
      </w:pPr>
      <w:rPr>
        <w:rFonts w:ascii="Calibri" w:hAnsi="Calibri" w:hint="default"/>
      </w:rPr>
    </w:lvl>
    <w:lvl w:ilvl="6" w:tplc="B45EF71C" w:tentative="1">
      <w:start w:val="1"/>
      <w:numFmt w:val="bullet"/>
      <w:lvlText w:val=" "/>
      <w:lvlJc w:val="left"/>
      <w:pPr>
        <w:tabs>
          <w:tab w:val="num" w:pos="5040"/>
        </w:tabs>
        <w:ind w:left="5040" w:hanging="360"/>
      </w:pPr>
      <w:rPr>
        <w:rFonts w:ascii="Calibri" w:hAnsi="Calibri" w:hint="default"/>
      </w:rPr>
    </w:lvl>
    <w:lvl w:ilvl="7" w:tplc="963CFE8C" w:tentative="1">
      <w:start w:val="1"/>
      <w:numFmt w:val="bullet"/>
      <w:lvlText w:val=" "/>
      <w:lvlJc w:val="left"/>
      <w:pPr>
        <w:tabs>
          <w:tab w:val="num" w:pos="5760"/>
        </w:tabs>
        <w:ind w:left="5760" w:hanging="360"/>
      </w:pPr>
      <w:rPr>
        <w:rFonts w:ascii="Calibri" w:hAnsi="Calibri" w:hint="default"/>
      </w:rPr>
    </w:lvl>
    <w:lvl w:ilvl="8" w:tplc="D646CFC8"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366BE8B4"/>
    <w:multiLevelType w:val="hybridMultilevel"/>
    <w:tmpl w:val="AA04DB82"/>
    <w:lvl w:ilvl="0" w:tplc="C86C8C44">
      <w:numFmt w:val="bullet"/>
      <w:lvlText w:val="•"/>
      <w:lvlJc w:val="left"/>
      <w:pPr>
        <w:ind w:left="720" w:hanging="360"/>
      </w:pPr>
      <w:rPr>
        <w:rFonts w:ascii="Aptos" w:hAnsi="Aptos" w:hint="default"/>
      </w:rPr>
    </w:lvl>
    <w:lvl w:ilvl="1" w:tplc="AFB06F6E">
      <w:start w:val="1"/>
      <w:numFmt w:val="bullet"/>
      <w:lvlText w:val="o"/>
      <w:lvlJc w:val="left"/>
      <w:pPr>
        <w:ind w:left="1440" w:hanging="360"/>
      </w:pPr>
      <w:rPr>
        <w:rFonts w:ascii="Courier New" w:hAnsi="Courier New" w:hint="default"/>
      </w:rPr>
    </w:lvl>
    <w:lvl w:ilvl="2" w:tplc="282C7156">
      <w:start w:val="1"/>
      <w:numFmt w:val="bullet"/>
      <w:lvlText w:val=""/>
      <w:lvlJc w:val="left"/>
      <w:pPr>
        <w:ind w:left="2160" w:hanging="360"/>
      </w:pPr>
      <w:rPr>
        <w:rFonts w:ascii="Wingdings" w:hAnsi="Wingdings" w:hint="default"/>
      </w:rPr>
    </w:lvl>
    <w:lvl w:ilvl="3" w:tplc="600625FC">
      <w:start w:val="1"/>
      <w:numFmt w:val="bullet"/>
      <w:lvlText w:val=""/>
      <w:lvlJc w:val="left"/>
      <w:pPr>
        <w:ind w:left="2880" w:hanging="360"/>
      </w:pPr>
      <w:rPr>
        <w:rFonts w:ascii="Symbol" w:hAnsi="Symbol" w:hint="default"/>
      </w:rPr>
    </w:lvl>
    <w:lvl w:ilvl="4" w:tplc="A6325B46">
      <w:start w:val="1"/>
      <w:numFmt w:val="bullet"/>
      <w:lvlText w:val="o"/>
      <w:lvlJc w:val="left"/>
      <w:pPr>
        <w:ind w:left="3600" w:hanging="360"/>
      </w:pPr>
      <w:rPr>
        <w:rFonts w:ascii="Courier New" w:hAnsi="Courier New" w:hint="default"/>
      </w:rPr>
    </w:lvl>
    <w:lvl w:ilvl="5" w:tplc="0B5AE844">
      <w:start w:val="1"/>
      <w:numFmt w:val="bullet"/>
      <w:lvlText w:val=""/>
      <w:lvlJc w:val="left"/>
      <w:pPr>
        <w:ind w:left="4320" w:hanging="360"/>
      </w:pPr>
      <w:rPr>
        <w:rFonts w:ascii="Wingdings" w:hAnsi="Wingdings" w:hint="default"/>
      </w:rPr>
    </w:lvl>
    <w:lvl w:ilvl="6" w:tplc="FC4A70E8">
      <w:start w:val="1"/>
      <w:numFmt w:val="bullet"/>
      <w:lvlText w:val=""/>
      <w:lvlJc w:val="left"/>
      <w:pPr>
        <w:ind w:left="5040" w:hanging="360"/>
      </w:pPr>
      <w:rPr>
        <w:rFonts w:ascii="Symbol" w:hAnsi="Symbol" w:hint="default"/>
      </w:rPr>
    </w:lvl>
    <w:lvl w:ilvl="7" w:tplc="02828BFE">
      <w:start w:val="1"/>
      <w:numFmt w:val="bullet"/>
      <w:lvlText w:val="o"/>
      <w:lvlJc w:val="left"/>
      <w:pPr>
        <w:ind w:left="5760" w:hanging="360"/>
      </w:pPr>
      <w:rPr>
        <w:rFonts w:ascii="Courier New" w:hAnsi="Courier New" w:hint="default"/>
      </w:rPr>
    </w:lvl>
    <w:lvl w:ilvl="8" w:tplc="F74CD94C">
      <w:start w:val="1"/>
      <w:numFmt w:val="bullet"/>
      <w:lvlText w:val=""/>
      <w:lvlJc w:val="left"/>
      <w:pPr>
        <w:ind w:left="6480" w:hanging="360"/>
      </w:pPr>
      <w:rPr>
        <w:rFonts w:ascii="Wingdings" w:hAnsi="Wingdings" w:hint="default"/>
      </w:rPr>
    </w:lvl>
  </w:abstractNum>
  <w:abstractNum w:abstractNumId="3" w15:restartNumberingAfterBreak="0">
    <w:nsid w:val="59821E25"/>
    <w:multiLevelType w:val="hybridMultilevel"/>
    <w:tmpl w:val="D3E6C1AE"/>
    <w:lvl w:ilvl="0" w:tplc="BAFCE732">
      <w:numFmt w:val="bullet"/>
      <w:lvlText w:val="•"/>
      <w:lvlJc w:val="left"/>
      <w:pPr>
        <w:ind w:left="720" w:hanging="360"/>
      </w:pPr>
      <w:rPr>
        <w:rFonts w:ascii="Aptos" w:hAnsi="Aptos" w:hint="default"/>
      </w:rPr>
    </w:lvl>
    <w:lvl w:ilvl="1" w:tplc="19563A22">
      <w:start w:val="1"/>
      <w:numFmt w:val="bullet"/>
      <w:lvlText w:val="o"/>
      <w:lvlJc w:val="left"/>
      <w:pPr>
        <w:ind w:left="1440" w:hanging="360"/>
      </w:pPr>
      <w:rPr>
        <w:rFonts w:ascii="Courier New" w:hAnsi="Courier New" w:hint="default"/>
      </w:rPr>
    </w:lvl>
    <w:lvl w:ilvl="2" w:tplc="9D8C708C">
      <w:start w:val="1"/>
      <w:numFmt w:val="bullet"/>
      <w:lvlText w:val=""/>
      <w:lvlJc w:val="left"/>
      <w:pPr>
        <w:ind w:left="2160" w:hanging="360"/>
      </w:pPr>
      <w:rPr>
        <w:rFonts w:ascii="Wingdings" w:hAnsi="Wingdings" w:hint="default"/>
      </w:rPr>
    </w:lvl>
    <w:lvl w:ilvl="3" w:tplc="18B2C73C">
      <w:start w:val="1"/>
      <w:numFmt w:val="bullet"/>
      <w:lvlText w:val=""/>
      <w:lvlJc w:val="left"/>
      <w:pPr>
        <w:ind w:left="2880" w:hanging="360"/>
      </w:pPr>
      <w:rPr>
        <w:rFonts w:ascii="Symbol" w:hAnsi="Symbol" w:hint="default"/>
      </w:rPr>
    </w:lvl>
    <w:lvl w:ilvl="4" w:tplc="042448BA">
      <w:start w:val="1"/>
      <w:numFmt w:val="bullet"/>
      <w:lvlText w:val="o"/>
      <w:lvlJc w:val="left"/>
      <w:pPr>
        <w:ind w:left="3600" w:hanging="360"/>
      </w:pPr>
      <w:rPr>
        <w:rFonts w:ascii="Courier New" w:hAnsi="Courier New" w:hint="default"/>
      </w:rPr>
    </w:lvl>
    <w:lvl w:ilvl="5" w:tplc="6B2C05E8">
      <w:start w:val="1"/>
      <w:numFmt w:val="bullet"/>
      <w:lvlText w:val=""/>
      <w:lvlJc w:val="left"/>
      <w:pPr>
        <w:ind w:left="4320" w:hanging="360"/>
      </w:pPr>
      <w:rPr>
        <w:rFonts w:ascii="Wingdings" w:hAnsi="Wingdings" w:hint="default"/>
      </w:rPr>
    </w:lvl>
    <w:lvl w:ilvl="6" w:tplc="E8C0C90E">
      <w:start w:val="1"/>
      <w:numFmt w:val="bullet"/>
      <w:lvlText w:val=""/>
      <w:lvlJc w:val="left"/>
      <w:pPr>
        <w:ind w:left="5040" w:hanging="360"/>
      </w:pPr>
      <w:rPr>
        <w:rFonts w:ascii="Symbol" w:hAnsi="Symbol" w:hint="default"/>
      </w:rPr>
    </w:lvl>
    <w:lvl w:ilvl="7" w:tplc="BBBE135E">
      <w:start w:val="1"/>
      <w:numFmt w:val="bullet"/>
      <w:lvlText w:val="o"/>
      <w:lvlJc w:val="left"/>
      <w:pPr>
        <w:ind w:left="5760" w:hanging="360"/>
      </w:pPr>
      <w:rPr>
        <w:rFonts w:ascii="Courier New" w:hAnsi="Courier New" w:hint="default"/>
      </w:rPr>
    </w:lvl>
    <w:lvl w:ilvl="8" w:tplc="78DE4562">
      <w:start w:val="1"/>
      <w:numFmt w:val="bullet"/>
      <w:lvlText w:val=""/>
      <w:lvlJc w:val="left"/>
      <w:pPr>
        <w:ind w:left="6480" w:hanging="360"/>
      </w:pPr>
      <w:rPr>
        <w:rFonts w:ascii="Wingdings" w:hAnsi="Wingdings" w:hint="default"/>
      </w:rPr>
    </w:lvl>
  </w:abstractNum>
  <w:abstractNum w:abstractNumId="4" w15:restartNumberingAfterBreak="0">
    <w:nsid w:val="7174D94F"/>
    <w:multiLevelType w:val="hybridMultilevel"/>
    <w:tmpl w:val="169CD1C6"/>
    <w:lvl w:ilvl="0" w:tplc="45A64D9C">
      <w:numFmt w:val="bullet"/>
      <w:lvlText w:val="•"/>
      <w:lvlJc w:val="left"/>
      <w:pPr>
        <w:ind w:left="720" w:hanging="360"/>
      </w:pPr>
      <w:rPr>
        <w:rFonts w:ascii="Aptos" w:hAnsi="Aptos" w:hint="default"/>
      </w:rPr>
    </w:lvl>
    <w:lvl w:ilvl="1" w:tplc="ED18495C">
      <w:start w:val="1"/>
      <w:numFmt w:val="bullet"/>
      <w:lvlText w:val="o"/>
      <w:lvlJc w:val="left"/>
      <w:pPr>
        <w:ind w:left="1440" w:hanging="360"/>
      </w:pPr>
      <w:rPr>
        <w:rFonts w:ascii="Courier New" w:hAnsi="Courier New" w:hint="default"/>
      </w:rPr>
    </w:lvl>
    <w:lvl w:ilvl="2" w:tplc="A38E26E6">
      <w:start w:val="1"/>
      <w:numFmt w:val="bullet"/>
      <w:lvlText w:val=""/>
      <w:lvlJc w:val="left"/>
      <w:pPr>
        <w:ind w:left="2160" w:hanging="360"/>
      </w:pPr>
      <w:rPr>
        <w:rFonts w:ascii="Wingdings" w:hAnsi="Wingdings" w:hint="default"/>
      </w:rPr>
    </w:lvl>
    <w:lvl w:ilvl="3" w:tplc="BFF2203A">
      <w:start w:val="1"/>
      <w:numFmt w:val="bullet"/>
      <w:lvlText w:val=""/>
      <w:lvlJc w:val="left"/>
      <w:pPr>
        <w:ind w:left="2880" w:hanging="360"/>
      </w:pPr>
      <w:rPr>
        <w:rFonts w:ascii="Symbol" w:hAnsi="Symbol" w:hint="default"/>
      </w:rPr>
    </w:lvl>
    <w:lvl w:ilvl="4" w:tplc="A7D640BC">
      <w:start w:val="1"/>
      <w:numFmt w:val="bullet"/>
      <w:lvlText w:val="o"/>
      <w:lvlJc w:val="left"/>
      <w:pPr>
        <w:ind w:left="3600" w:hanging="360"/>
      </w:pPr>
      <w:rPr>
        <w:rFonts w:ascii="Courier New" w:hAnsi="Courier New" w:hint="default"/>
      </w:rPr>
    </w:lvl>
    <w:lvl w:ilvl="5" w:tplc="C6C62FA2">
      <w:start w:val="1"/>
      <w:numFmt w:val="bullet"/>
      <w:lvlText w:val=""/>
      <w:lvlJc w:val="left"/>
      <w:pPr>
        <w:ind w:left="4320" w:hanging="360"/>
      </w:pPr>
      <w:rPr>
        <w:rFonts w:ascii="Wingdings" w:hAnsi="Wingdings" w:hint="default"/>
      </w:rPr>
    </w:lvl>
    <w:lvl w:ilvl="6" w:tplc="DAFA424C">
      <w:start w:val="1"/>
      <w:numFmt w:val="bullet"/>
      <w:lvlText w:val=""/>
      <w:lvlJc w:val="left"/>
      <w:pPr>
        <w:ind w:left="5040" w:hanging="360"/>
      </w:pPr>
      <w:rPr>
        <w:rFonts w:ascii="Symbol" w:hAnsi="Symbol" w:hint="default"/>
      </w:rPr>
    </w:lvl>
    <w:lvl w:ilvl="7" w:tplc="EB7ECB82">
      <w:start w:val="1"/>
      <w:numFmt w:val="bullet"/>
      <w:lvlText w:val="o"/>
      <w:lvlJc w:val="left"/>
      <w:pPr>
        <w:ind w:left="5760" w:hanging="360"/>
      </w:pPr>
      <w:rPr>
        <w:rFonts w:ascii="Courier New" w:hAnsi="Courier New" w:hint="default"/>
      </w:rPr>
    </w:lvl>
    <w:lvl w:ilvl="8" w:tplc="DDB03134">
      <w:start w:val="1"/>
      <w:numFmt w:val="bullet"/>
      <w:lvlText w:val=""/>
      <w:lvlJc w:val="left"/>
      <w:pPr>
        <w:ind w:left="6480" w:hanging="360"/>
      </w:pPr>
      <w:rPr>
        <w:rFonts w:ascii="Wingdings" w:hAnsi="Wingdings" w:hint="default"/>
      </w:rPr>
    </w:lvl>
  </w:abstractNum>
  <w:abstractNum w:abstractNumId="5" w15:restartNumberingAfterBreak="0">
    <w:nsid w:val="72980F52"/>
    <w:multiLevelType w:val="hybridMultilevel"/>
    <w:tmpl w:val="723A9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128137">
    <w:abstractNumId w:val="3"/>
  </w:num>
  <w:num w:numId="2" w16cid:durableId="1668752667">
    <w:abstractNumId w:val="0"/>
  </w:num>
  <w:num w:numId="3" w16cid:durableId="438528552">
    <w:abstractNumId w:val="4"/>
  </w:num>
  <w:num w:numId="4" w16cid:durableId="856697431">
    <w:abstractNumId w:val="2"/>
  </w:num>
  <w:num w:numId="5" w16cid:durableId="1406801698">
    <w:abstractNumId w:val="5"/>
  </w:num>
  <w:num w:numId="6" w16cid:durableId="1769428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BC"/>
    <w:rsid w:val="00017D38"/>
    <w:rsid w:val="00023829"/>
    <w:rsid w:val="000709DF"/>
    <w:rsid w:val="0015558D"/>
    <w:rsid w:val="001C5A82"/>
    <w:rsid w:val="00370FE4"/>
    <w:rsid w:val="0039089F"/>
    <w:rsid w:val="004274CF"/>
    <w:rsid w:val="004F5FD5"/>
    <w:rsid w:val="00543419"/>
    <w:rsid w:val="005A6AD2"/>
    <w:rsid w:val="005E27B5"/>
    <w:rsid w:val="00602C7E"/>
    <w:rsid w:val="00680A8A"/>
    <w:rsid w:val="00741B1C"/>
    <w:rsid w:val="007809E5"/>
    <w:rsid w:val="00792DAA"/>
    <w:rsid w:val="007B273A"/>
    <w:rsid w:val="00817EEC"/>
    <w:rsid w:val="00872C2F"/>
    <w:rsid w:val="00A334A5"/>
    <w:rsid w:val="00AC457B"/>
    <w:rsid w:val="00B127CC"/>
    <w:rsid w:val="00B56523"/>
    <w:rsid w:val="00CF1685"/>
    <w:rsid w:val="00D56321"/>
    <w:rsid w:val="00D76CBC"/>
    <w:rsid w:val="00EE3DFE"/>
    <w:rsid w:val="00F54607"/>
    <w:rsid w:val="00F54A49"/>
    <w:rsid w:val="00F96133"/>
    <w:rsid w:val="00FE68F8"/>
    <w:rsid w:val="08D62724"/>
    <w:rsid w:val="0D8B8C17"/>
    <w:rsid w:val="1327869D"/>
    <w:rsid w:val="1C5C0BB4"/>
    <w:rsid w:val="212FBF1D"/>
    <w:rsid w:val="31F69F3A"/>
    <w:rsid w:val="3663C41B"/>
    <w:rsid w:val="58786AF7"/>
    <w:rsid w:val="5A064E70"/>
    <w:rsid w:val="6C84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EDCF"/>
  <w15:chartTrackingRefBased/>
  <w15:docId w15:val="{E855361E-D643-4F32-92CF-547CE956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CBC"/>
    <w:rPr>
      <w:rFonts w:eastAsiaTheme="majorEastAsia" w:cstheme="majorBidi"/>
      <w:color w:val="272727" w:themeColor="text1" w:themeTint="D8"/>
    </w:rPr>
  </w:style>
  <w:style w:type="paragraph" w:styleId="Title">
    <w:name w:val="Title"/>
    <w:basedOn w:val="Normal"/>
    <w:next w:val="Normal"/>
    <w:link w:val="TitleChar"/>
    <w:uiPriority w:val="10"/>
    <w:qFormat/>
    <w:rsid w:val="00D76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CBC"/>
    <w:pPr>
      <w:spacing w:before="160"/>
      <w:jc w:val="center"/>
    </w:pPr>
    <w:rPr>
      <w:i/>
      <w:iCs/>
      <w:color w:val="404040" w:themeColor="text1" w:themeTint="BF"/>
    </w:rPr>
  </w:style>
  <w:style w:type="character" w:customStyle="1" w:styleId="QuoteChar">
    <w:name w:val="Quote Char"/>
    <w:basedOn w:val="DefaultParagraphFont"/>
    <w:link w:val="Quote"/>
    <w:uiPriority w:val="29"/>
    <w:rsid w:val="00D76CBC"/>
    <w:rPr>
      <w:i/>
      <w:iCs/>
      <w:color w:val="404040" w:themeColor="text1" w:themeTint="BF"/>
    </w:rPr>
  </w:style>
  <w:style w:type="paragraph" w:styleId="ListParagraph">
    <w:name w:val="List Paragraph"/>
    <w:basedOn w:val="Normal"/>
    <w:uiPriority w:val="34"/>
    <w:qFormat/>
    <w:rsid w:val="00D76CBC"/>
    <w:pPr>
      <w:ind w:left="720"/>
      <w:contextualSpacing/>
    </w:pPr>
  </w:style>
  <w:style w:type="character" w:styleId="IntenseEmphasis">
    <w:name w:val="Intense Emphasis"/>
    <w:basedOn w:val="DefaultParagraphFont"/>
    <w:uiPriority w:val="21"/>
    <w:qFormat/>
    <w:rsid w:val="00D76CBC"/>
    <w:rPr>
      <w:i/>
      <w:iCs/>
      <w:color w:val="0F4761" w:themeColor="accent1" w:themeShade="BF"/>
    </w:rPr>
  </w:style>
  <w:style w:type="paragraph" w:styleId="IntenseQuote">
    <w:name w:val="Intense Quote"/>
    <w:basedOn w:val="Normal"/>
    <w:next w:val="Normal"/>
    <w:link w:val="IntenseQuoteChar"/>
    <w:uiPriority w:val="30"/>
    <w:qFormat/>
    <w:rsid w:val="00D76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CBC"/>
    <w:rPr>
      <w:i/>
      <w:iCs/>
      <w:color w:val="0F4761" w:themeColor="accent1" w:themeShade="BF"/>
    </w:rPr>
  </w:style>
  <w:style w:type="character" w:styleId="IntenseReference">
    <w:name w:val="Intense Reference"/>
    <w:basedOn w:val="DefaultParagraphFont"/>
    <w:uiPriority w:val="32"/>
    <w:qFormat/>
    <w:rsid w:val="00D76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074178">
      <w:bodyDiv w:val="1"/>
      <w:marLeft w:val="0"/>
      <w:marRight w:val="0"/>
      <w:marTop w:val="0"/>
      <w:marBottom w:val="0"/>
      <w:divBdr>
        <w:top w:val="none" w:sz="0" w:space="0" w:color="auto"/>
        <w:left w:val="none" w:sz="0" w:space="0" w:color="auto"/>
        <w:bottom w:val="none" w:sz="0" w:space="0" w:color="auto"/>
        <w:right w:val="none" w:sz="0" w:space="0" w:color="auto"/>
      </w:divBdr>
      <w:divsChild>
        <w:div w:id="50876345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Richerson, Justin</cp:lastModifiedBy>
  <cp:revision>16</cp:revision>
  <dcterms:created xsi:type="dcterms:W3CDTF">2025-09-20T01:55:00Z</dcterms:created>
  <dcterms:modified xsi:type="dcterms:W3CDTF">2025-09-20T22:18:00Z</dcterms:modified>
</cp:coreProperties>
</file>